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42552F" w14:textId="77777777" w:rsidR="00EB64CB" w:rsidRPr="0033023E" w:rsidRDefault="009106D1" w:rsidP="0033023E">
      <w:pPr>
        <w:pStyle w:val="Title"/>
        <w:rPr>
          <w:sz w:val="40"/>
          <w:szCs w:val="40"/>
        </w:rPr>
      </w:pPr>
      <w:r w:rsidRPr="0033023E">
        <w:rPr>
          <w:sz w:val="40"/>
          <w:szCs w:val="40"/>
        </w:rPr>
        <w:t xml:space="preserve">IHFA RULES AND REGULATIONS FOR SHOWING DAIRY CATTLE </w:t>
      </w:r>
    </w:p>
    <w:p w14:paraId="50032913" w14:textId="4D484921" w:rsidR="00EB64CB" w:rsidRDefault="009106D1">
      <w:r>
        <w:t xml:space="preserve">As approved by the Board of Directors at its meeting on the </w:t>
      </w:r>
      <w:r w:rsidR="00380EB8">
        <w:t>15</w:t>
      </w:r>
      <w:r w:rsidR="00916D85" w:rsidRPr="00916D85">
        <w:rPr>
          <w:vertAlign w:val="superscript"/>
        </w:rPr>
        <w:t>th</w:t>
      </w:r>
      <w:r w:rsidR="00916D85">
        <w:t xml:space="preserve"> </w:t>
      </w:r>
      <w:r w:rsidR="00380EB8">
        <w:t>April</w:t>
      </w:r>
      <w:r w:rsidR="004406E4">
        <w:t xml:space="preserve"> 202</w:t>
      </w:r>
      <w:r w:rsidR="00380EB8">
        <w:t>5</w:t>
      </w:r>
      <w:r>
        <w:t xml:space="preserve">. </w:t>
      </w:r>
    </w:p>
    <w:p w14:paraId="6C676C88" w14:textId="5E66D447" w:rsidR="00FA25FA" w:rsidRDefault="009106D1">
      <w:r w:rsidRPr="0033023E">
        <w:rPr>
          <w:rStyle w:val="SubtitleChar"/>
          <w:sz w:val="24"/>
          <w:szCs w:val="24"/>
        </w:rPr>
        <w:t xml:space="preserve">IHFA RULES AND REGULATIONS FOR </w:t>
      </w:r>
      <w:proofErr w:type="gramStart"/>
      <w:r w:rsidRPr="0033023E">
        <w:rPr>
          <w:rStyle w:val="SubtitleChar"/>
          <w:sz w:val="24"/>
          <w:szCs w:val="24"/>
        </w:rPr>
        <w:t xml:space="preserve">SHOWING </w:t>
      </w:r>
      <w:r w:rsidR="00ED7F33">
        <w:rPr>
          <w:rStyle w:val="SubtitleChar"/>
          <w:sz w:val="24"/>
          <w:szCs w:val="24"/>
        </w:rPr>
        <w:t xml:space="preserve"> </w:t>
      </w:r>
      <w:r w:rsidRPr="0033023E">
        <w:rPr>
          <w:rStyle w:val="SubtitleChar"/>
          <w:sz w:val="24"/>
          <w:szCs w:val="24"/>
        </w:rPr>
        <w:t>DAIRY</w:t>
      </w:r>
      <w:proofErr w:type="gramEnd"/>
      <w:r w:rsidRPr="0033023E">
        <w:rPr>
          <w:rStyle w:val="SubtitleChar"/>
          <w:sz w:val="24"/>
          <w:szCs w:val="24"/>
        </w:rPr>
        <w:t xml:space="preserve"> CATTLE AND STANDARD PROCEDURES AND PENALTIES </w:t>
      </w:r>
      <w:r w:rsidR="00F00BF3">
        <w:rPr>
          <w:rStyle w:val="SubtitleChar"/>
          <w:sz w:val="24"/>
          <w:szCs w:val="24"/>
        </w:rPr>
        <w:t xml:space="preserve">ASSOCIATED WITH THE </w:t>
      </w:r>
      <w:r w:rsidRPr="0033023E">
        <w:rPr>
          <w:rStyle w:val="SubtitleChar"/>
          <w:sz w:val="24"/>
          <w:szCs w:val="24"/>
        </w:rPr>
        <w:t>RULES AND REGULATIONS FOR SHOWING DAIRY CATTLE</w:t>
      </w:r>
      <w:r w:rsidRPr="0033023E">
        <w:rPr>
          <w:szCs w:val="20"/>
        </w:rPr>
        <w:t xml:space="preserve"> </w:t>
      </w:r>
      <w:r>
        <w:t xml:space="preserve">_______________________________________________________________________________ </w:t>
      </w:r>
      <w:r w:rsidRPr="00EB64CB">
        <w:rPr>
          <w:b/>
          <w:bCs/>
        </w:rPr>
        <w:t>Interpretation and General Provisions</w:t>
      </w:r>
      <w:r>
        <w:t xml:space="preserve"> </w:t>
      </w:r>
    </w:p>
    <w:p w14:paraId="7671FD3A" w14:textId="77777777" w:rsidR="00FA25FA" w:rsidRDefault="009106D1" w:rsidP="0033023E">
      <w:pPr>
        <w:spacing w:after="120" w:line="240" w:lineRule="auto"/>
      </w:pPr>
      <w:r>
        <w:t xml:space="preserve">Throughout this document the following definitions shall apply: </w:t>
      </w:r>
    </w:p>
    <w:p w14:paraId="12A736B4" w14:textId="77777777" w:rsidR="00FA25FA" w:rsidRDefault="009106D1" w:rsidP="0033023E">
      <w:pPr>
        <w:spacing w:after="120" w:line="240" w:lineRule="auto"/>
      </w:pPr>
      <w:r>
        <w:t xml:space="preserve">“Animal” means any animal at a Show, whether such animal is participating or not in the Show. </w:t>
      </w:r>
    </w:p>
    <w:p w14:paraId="3DDC9D1B" w14:textId="77777777" w:rsidR="00FA25FA" w:rsidRDefault="009106D1" w:rsidP="0033023E">
      <w:pPr>
        <w:spacing w:after="120" w:line="240" w:lineRule="auto"/>
      </w:pPr>
      <w:r>
        <w:t>“Association” or “IHFA” means the Irish Holstein Friesian Association a company limited by guarantee registered in Ireland under company number 507458.</w:t>
      </w:r>
    </w:p>
    <w:p w14:paraId="6C3B9F49" w14:textId="77777777" w:rsidR="00FA25FA" w:rsidRDefault="009106D1" w:rsidP="0033023E">
      <w:pPr>
        <w:spacing w:after="120" w:line="240" w:lineRule="auto"/>
      </w:pPr>
      <w:r>
        <w:t>“Board” means the board of directors for the time being of the Association.</w:t>
      </w:r>
    </w:p>
    <w:p w14:paraId="1DDEF24A" w14:textId="2FD1BF97" w:rsidR="00FA25FA" w:rsidRDefault="009106D1" w:rsidP="0033023E">
      <w:pPr>
        <w:spacing w:after="120" w:line="240" w:lineRule="auto"/>
      </w:pPr>
      <w:r>
        <w:t xml:space="preserve"> “Disciplinary Rules” means the IHFA Disciplinary Rules and Procedures in place </w:t>
      </w:r>
      <w:r w:rsidR="00F00BF3">
        <w:t xml:space="preserve">at the time of the show </w:t>
      </w:r>
      <w:r>
        <w:t xml:space="preserve">from time to time. </w:t>
      </w:r>
    </w:p>
    <w:p w14:paraId="15965D6A" w14:textId="77B40926" w:rsidR="00FA25FA" w:rsidRDefault="009106D1" w:rsidP="0033023E">
      <w:pPr>
        <w:spacing w:after="120" w:line="240" w:lineRule="auto"/>
      </w:pPr>
      <w:r>
        <w:t xml:space="preserve">“Organisers” means (1) the Association, in the case of shows organised by or on behalf of the Association, including but not limited to the Emerald Expo, the National Dairy Show and the National Calf Show </w:t>
      </w:r>
      <w:r w:rsidR="004307C5">
        <w:t>or</w:t>
      </w:r>
      <w:r>
        <w:t xml:space="preserve"> (2) the relevant local show officers and committees, in the case of local dairy shows that elect to adopt these Showing Rules.</w:t>
      </w:r>
    </w:p>
    <w:p w14:paraId="45C0C99D" w14:textId="0F83430E" w:rsidR="00816B2E" w:rsidRPr="00006109" w:rsidRDefault="00816B2E" w:rsidP="0033023E">
      <w:pPr>
        <w:spacing w:after="120" w:line="240" w:lineRule="auto"/>
        <w:rPr>
          <w:color w:val="000000" w:themeColor="text1"/>
        </w:rPr>
      </w:pPr>
      <w:r w:rsidRPr="00006109">
        <w:rPr>
          <w:color w:val="000000" w:themeColor="text1"/>
        </w:rPr>
        <w:t>“Local Organising Body” (LOB) are the people named by the host organisation, and who are locally responsible for the show.</w:t>
      </w:r>
    </w:p>
    <w:p w14:paraId="481CE3F6" w14:textId="77777777" w:rsidR="00FA25FA" w:rsidRDefault="009106D1" w:rsidP="0033023E">
      <w:pPr>
        <w:spacing w:after="120" w:line="240" w:lineRule="auto"/>
      </w:pPr>
      <w:r>
        <w:t xml:space="preserve"> “Rules Committee” and “Inspector” means the rules committee or stewards appointed by the Organisers in accordance with paragraph 8 of Part II of these Showing Rules for the purpose of monitoring compliance with these Showing Rules and any other rules of a Show.</w:t>
      </w:r>
    </w:p>
    <w:p w14:paraId="0ED1B409" w14:textId="6DF2A633" w:rsidR="00FA25FA" w:rsidRDefault="009106D1" w:rsidP="0033023E">
      <w:pPr>
        <w:spacing w:after="120" w:line="240" w:lineRule="auto"/>
      </w:pPr>
      <w:r>
        <w:t>“Showing Rules” means these rules and regulations for showing dairy cattle and standard procedures and penalties for enforcing rules and regulations for showing dairy cattle.</w:t>
      </w:r>
    </w:p>
    <w:p w14:paraId="10DEF176" w14:textId="2FED3D76" w:rsidR="008E4BD4" w:rsidRPr="00006109" w:rsidRDefault="008E4BD4" w:rsidP="0033023E">
      <w:pPr>
        <w:spacing w:after="120" w:line="240" w:lineRule="auto"/>
        <w:rPr>
          <w:color w:val="000000" w:themeColor="text1"/>
        </w:rPr>
      </w:pPr>
      <w:r w:rsidRPr="00006109">
        <w:rPr>
          <w:color w:val="000000" w:themeColor="text1"/>
        </w:rPr>
        <w:t>“Show stewards” appointed by the organisers of the show to supervise all aspects of showing and adherence to the rules.</w:t>
      </w:r>
    </w:p>
    <w:p w14:paraId="20FE7DA8" w14:textId="77777777" w:rsidR="00FA25FA" w:rsidRDefault="009106D1" w:rsidP="0033023E">
      <w:pPr>
        <w:spacing w:after="120" w:line="240" w:lineRule="auto"/>
      </w:pPr>
      <w:r>
        <w:t xml:space="preserve"> “Member” means a member of the Association or a member of the National YMA. </w:t>
      </w:r>
    </w:p>
    <w:p w14:paraId="28C51DA7" w14:textId="77777777" w:rsidR="00FA25FA" w:rsidRDefault="009106D1" w:rsidP="0033023E">
      <w:pPr>
        <w:spacing w:after="120" w:line="240" w:lineRule="auto"/>
      </w:pPr>
      <w:r>
        <w:t xml:space="preserve">“National YMA” means the young members association of the Association. </w:t>
      </w:r>
    </w:p>
    <w:p w14:paraId="40F3CD0F" w14:textId="0ED41810" w:rsidR="00FA25FA" w:rsidRDefault="009106D1" w:rsidP="0033023E">
      <w:pPr>
        <w:spacing w:after="120" w:line="240" w:lineRule="auto"/>
      </w:pPr>
      <w:r>
        <w:t xml:space="preserve">“Participants” means all owners, exhibitors and other participants including fitters, stewards and other agents of a Show, </w:t>
      </w:r>
      <w:proofErr w:type="gramStart"/>
      <w:r>
        <w:t>whether or not</w:t>
      </w:r>
      <w:proofErr w:type="gramEnd"/>
      <w:r>
        <w:t xml:space="preserve"> such persons are Members. </w:t>
      </w:r>
    </w:p>
    <w:p w14:paraId="76EC746F" w14:textId="1C4C7A11" w:rsidR="00C11A4D" w:rsidRPr="00006109" w:rsidRDefault="005417F5" w:rsidP="0033023E">
      <w:pPr>
        <w:spacing w:after="120" w:line="240" w:lineRule="auto"/>
        <w:rPr>
          <w:color w:val="000000" w:themeColor="text1"/>
        </w:rPr>
      </w:pPr>
      <w:r>
        <w:rPr>
          <w:color w:val="000000" w:themeColor="text1"/>
          <w:sz w:val="19"/>
          <w:szCs w:val="19"/>
        </w:rPr>
        <w:t>“</w:t>
      </w:r>
      <w:r w:rsidR="00C11A4D" w:rsidRPr="00006109">
        <w:rPr>
          <w:color w:val="000000" w:themeColor="text1"/>
          <w:sz w:val="19"/>
          <w:szCs w:val="19"/>
        </w:rPr>
        <w:t>Official Veterinarian</w:t>
      </w:r>
      <w:r>
        <w:rPr>
          <w:color w:val="000000" w:themeColor="text1"/>
          <w:sz w:val="19"/>
          <w:szCs w:val="19"/>
        </w:rPr>
        <w:t>”</w:t>
      </w:r>
      <w:r w:rsidR="00C11A4D" w:rsidRPr="00006109">
        <w:rPr>
          <w:color w:val="000000" w:themeColor="text1"/>
          <w:sz w:val="19"/>
          <w:szCs w:val="19"/>
        </w:rPr>
        <w:t xml:space="preserve"> (OV)</w:t>
      </w:r>
      <w:r w:rsidR="007D7CD8">
        <w:rPr>
          <w:color w:val="000000" w:themeColor="text1"/>
          <w:sz w:val="19"/>
          <w:szCs w:val="19"/>
        </w:rPr>
        <w:t xml:space="preserve"> </w:t>
      </w:r>
      <w:r>
        <w:rPr>
          <w:color w:val="000000" w:themeColor="text1"/>
          <w:sz w:val="19"/>
          <w:szCs w:val="19"/>
        </w:rPr>
        <w:t>is the authorised Veterinary Practitioner</w:t>
      </w:r>
      <w:r w:rsidR="00D840DA">
        <w:rPr>
          <w:color w:val="000000" w:themeColor="text1"/>
          <w:sz w:val="19"/>
          <w:szCs w:val="19"/>
        </w:rPr>
        <w:t xml:space="preserve"> of</w:t>
      </w:r>
      <w:r>
        <w:rPr>
          <w:color w:val="000000" w:themeColor="text1"/>
          <w:sz w:val="19"/>
          <w:szCs w:val="19"/>
        </w:rPr>
        <w:t xml:space="preserve"> the IHFA and/or the show organising committee </w:t>
      </w:r>
    </w:p>
    <w:p w14:paraId="1B741090" w14:textId="4A392824" w:rsidR="00FA25FA" w:rsidRDefault="009106D1" w:rsidP="0033023E">
      <w:pPr>
        <w:spacing w:after="120" w:line="240" w:lineRule="auto"/>
      </w:pPr>
      <w:r>
        <w:t>“Show” means any show operated by or for the Association (including but not limited to the Emerald Expo, the National Dairy Show</w:t>
      </w:r>
      <w:r w:rsidR="00816B2E">
        <w:t>,</w:t>
      </w:r>
      <w:r>
        <w:t xml:space="preserve"> the National Calf Show</w:t>
      </w:r>
      <w:r w:rsidR="00816B2E">
        <w:t xml:space="preserve"> and other National shows</w:t>
      </w:r>
      <w:r>
        <w:t xml:space="preserve">) or any local dairy show to which the relevant local show officers and committees elect to adopt </w:t>
      </w:r>
      <w:r w:rsidR="00816B2E" w:rsidRPr="00006109">
        <w:rPr>
          <w:color w:val="000000" w:themeColor="text1"/>
        </w:rPr>
        <w:t>IHFA Rules and Regulations for Showing Dairy Cattle.</w:t>
      </w:r>
    </w:p>
    <w:p w14:paraId="3A953801" w14:textId="226A5FB4" w:rsidR="00FA25FA" w:rsidRDefault="009106D1">
      <w:r w:rsidRPr="00FA25FA">
        <w:rPr>
          <w:b/>
          <w:bCs/>
        </w:rPr>
        <w:t>In addition to the Showing Rules, all Participants shall meet all additional regulations as required by The Health &amp; Safety Executive, DAFM (in particular following the Code of Recommendations for the Welfare of Livestock), any other Government or legislative body, The Trading Standards Office and The Local Authorities under whose control the Show falls, in particular those relating to Bio-Security and Health and Safety.</w:t>
      </w:r>
      <w:r>
        <w:t xml:space="preserve"> </w:t>
      </w:r>
    </w:p>
    <w:p w14:paraId="30B5F58A" w14:textId="5922A3E8" w:rsidR="004F4683" w:rsidRPr="00C1078A" w:rsidRDefault="004F4683" w:rsidP="00C1078A">
      <w:pPr>
        <w:pStyle w:val="Heading2"/>
      </w:pPr>
      <w:r w:rsidRPr="00C1078A">
        <w:lastRenderedPageBreak/>
        <w:t>Introduction</w:t>
      </w:r>
    </w:p>
    <w:p w14:paraId="041199CD" w14:textId="20615260" w:rsidR="00EB64CB" w:rsidRPr="00006109" w:rsidRDefault="004F4683">
      <w:pPr>
        <w:rPr>
          <w:b/>
          <w:bCs/>
          <w:i/>
          <w:iCs/>
          <w:color w:val="000000" w:themeColor="text1"/>
        </w:rPr>
      </w:pPr>
      <w:r w:rsidRPr="00C311D5">
        <w:rPr>
          <w:b/>
          <w:bCs/>
          <w:i/>
          <w:iCs/>
          <w:color w:val="000000" w:themeColor="text1"/>
        </w:rPr>
        <w:t xml:space="preserve">The aim of Dairy Cattle show is to promote the breed while enhancing the image of dairy </w:t>
      </w:r>
      <w:r w:rsidR="004B61FC" w:rsidRPr="00C311D5">
        <w:rPr>
          <w:b/>
          <w:bCs/>
          <w:i/>
          <w:iCs/>
          <w:color w:val="000000" w:themeColor="text1"/>
        </w:rPr>
        <w:t xml:space="preserve">production to the </w:t>
      </w:r>
      <w:proofErr w:type="gramStart"/>
      <w:r w:rsidR="004B61FC" w:rsidRPr="00C311D5">
        <w:rPr>
          <w:b/>
          <w:bCs/>
          <w:i/>
          <w:iCs/>
          <w:color w:val="000000" w:themeColor="text1"/>
        </w:rPr>
        <w:t>general public</w:t>
      </w:r>
      <w:proofErr w:type="gramEnd"/>
      <w:r w:rsidR="004B61FC" w:rsidRPr="00C311D5">
        <w:rPr>
          <w:b/>
          <w:bCs/>
          <w:i/>
          <w:iCs/>
          <w:color w:val="000000" w:themeColor="text1"/>
        </w:rPr>
        <w:t xml:space="preserve">. The public image of the cattle on display in terms of animal welfare and food quality is paramount. </w:t>
      </w:r>
      <w:r w:rsidRPr="00C311D5">
        <w:rPr>
          <w:b/>
          <w:bCs/>
          <w:i/>
          <w:iCs/>
          <w:color w:val="000000" w:themeColor="text1"/>
        </w:rPr>
        <w:t xml:space="preserve"> </w:t>
      </w:r>
      <w:r w:rsidR="002067A1" w:rsidRPr="00C311D5">
        <w:rPr>
          <w:b/>
          <w:bCs/>
          <w:i/>
          <w:iCs/>
          <w:color w:val="000000" w:themeColor="text1"/>
        </w:rPr>
        <w:t xml:space="preserve">A core </w:t>
      </w:r>
      <w:r w:rsidR="00B61D9D" w:rsidRPr="00C311D5">
        <w:rPr>
          <w:b/>
          <w:bCs/>
          <w:i/>
          <w:iCs/>
          <w:color w:val="000000" w:themeColor="text1"/>
        </w:rPr>
        <w:t>principle</w:t>
      </w:r>
      <w:r w:rsidR="00EB64CB" w:rsidRPr="00C311D5">
        <w:rPr>
          <w:b/>
          <w:bCs/>
          <w:i/>
          <w:iCs/>
          <w:color w:val="000000" w:themeColor="text1"/>
        </w:rPr>
        <w:t xml:space="preserve"> is that healthy animals should not be </w:t>
      </w:r>
      <w:proofErr w:type="gramStart"/>
      <w:r w:rsidR="00EB64CB" w:rsidRPr="00C311D5">
        <w:rPr>
          <w:b/>
          <w:bCs/>
          <w:i/>
          <w:iCs/>
          <w:color w:val="000000" w:themeColor="text1"/>
        </w:rPr>
        <w:t>treated</w:t>
      </w:r>
      <w:proofErr w:type="gramEnd"/>
      <w:r w:rsidR="00EB64CB" w:rsidRPr="00C311D5">
        <w:rPr>
          <w:b/>
          <w:bCs/>
          <w:i/>
          <w:iCs/>
          <w:color w:val="000000" w:themeColor="text1"/>
        </w:rPr>
        <w:t xml:space="preserve"> and sick animals should not be showed.</w:t>
      </w:r>
    </w:p>
    <w:p w14:paraId="3A010FEA" w14:textId="77777777" w:rsidR="00164C49" w:rsidRDefault="00164C49" w:rsidP="00164C49">
      <w:r>
        <w:t xml:space="preserve">The Organisers reserve the right to decide upon the interpretation of all rules of the Association, including these Showing Rules and the decision on any eventuality, not covered in these Showing Rules, will be ruled upon by the Show’s Rules Committee. </w:t>
      </w:r>
    </w:p>
    <w:p w14:paraId="55CC4678" w14:textId="77777777" w:rsidR="00164C49" w:rsidRDefault="00164C49" w:rsidP="00164C49">
      <w:r>
        <w:t xml:space="preserve">Participants and spectators of Shows are present at the invitation of the Organisers and that invitation may be withdrawn at the Organisers’ discretion (or at the discretion of any one of them) at any time, which for the avoidance of doubt shall include during a Show. </w:t>
      </w:r>
    </w:p>
    <w:p w14:paraId="798337D0" w14:textId="1B38678F" w:rsidR="00164C49" w:rsidRDefault="00164C49">
      <w:r>
        <w:t xml:space="preserve">The Showing Rules support good animal husbandry practices at Shows, while presenting a positive image to spectators. All Participants agree to abide by these Showing Rules.  These Showing Rules will be reviewed by the Board on a regular basis and may be amended by the Board from time to time. </w:t>
      </w:r>
    </w:p>
    <w:p w14:paraId="5DE98681" w14:textId="6AF8AF91" w:rsidR="00D944C6" w:rsidRPr="00816B2E" w:rsidRDefault="00D944C6">
      <w:r w:rsidRPr="00C311D5">
        <w:t xml:space="preserve">The show organisers should </w:t>
      </w:r>
      <w:r w:rsidR="008E42A7" w:rsidRPr="00C311D5">
        <w:t>endeavour</w:t>
      </w:r>
      <w:r w:rsidRPr="00C311D5">
        <w:t xml:space="preserve"> to </w:t>
      </w:r>
      <w:r w:rsidR="008E42A7" w:rsidRPr="00C311D5">
        <w:t>ensure each participant is treated equally and</w:t>
      </w:r>
      <w:r w:rsidR="004A205A" w:rsidRPr="00C311D5">
        <w:t xml:space="preserve"> </w:t>
      </w:r>
      <w:proofErr w:type="gramStart"/>
      <w:r w:rsidR="004A205A" w:rsidRPr="00C311D5">
        <w:t xml:space="preserve">the </w:t>
      </w:r>
      <w:r w:rsidR="008E42A7" w:rsidRPr="00C311D5">
        <w:t xml:space="preserve"> principles</w:t>
      </w:r>
      <w:proofErr w:type="gramEnd"/>
      <w:r w:rsidR="008E42A7" w:rsidRPr="00C311D5">
        <w:t xml:space="preserve"> or fair competition are </w:t>
      </w:r>
      <w:proofErr w:type="gramStart"/>
      <w:r w:rsidR="008E42A7" w:rsidRPr="00C311D5">
        <w:t>employed at all times</w:t>
      </w:r>
      <w:proofErr w:type="gramEnd"/>
      <w:r w:rsidR="008E42A7" w:rsidRPr="00C311D5">
        <w:t>.</w:t>
      </w:r>
    </w:p>
    <w:p w14:paraId="2A807CA9" w14:textId="77777777" w:rsidR="00286DCA" w:rsidRPr="00286DCA" w:rsidRDefault="00A82DEF" w:rsidP="004C4546">
      <w:pPr>
        <w:pStyle w:val="Heading2"/>
        <w:numPr>
          <w:ilvl w:val="0"/>
          <w:numId w:val="12"/>
        </w:numPr>
        <w:rPr>
          <w:rFonts w:cstheme="minorHAnsi"/>
          <w:color w:val="000000" w:themeColor="text1"/>
        </w:rPr>
      </w:pPr>
      <w:r w:rsidRPr="002801A8">
        <w:t xml:space="preserve">General </w:t>
      </w:r>
    </w:p>
    <w:p w14:paraId="6AEFD158" w14:textId="188E69E0" w:rsidR="00A82DEF" w:rsidRPr="00286DCA" w:rsidRDefault="00A82DEF" w:rsidP="00286DCA">
      <w:pPr>
        <w:pStyle w:val="ListParagraph"/>
        <w:numPr>
          <w:ilvl w:val="1"/>
          <w:numId w:val="12"/>
        </w:numPr>
      </w:pPr>
      <w:r w:rsidRPr="00286DCA">
        <w:t xml:space="preserve">By participating in the </w:t>
      </w:r>
      <w:proofErr w:type="gramStart"/>
      <w:r w:rsidRPr="00286DCA">
        <w:t>show</w:t>
      </w:r>
      <w:proofErr w:type="gramEnd"/>
      <w:r w:rsidRPr="00286DCA">
        <w:t xml:space="preserve"> the participant agrees to abide by these Terms of References and agrees to take part in any inspections if so requested.</w:t>
      </w:r>
    </w:p>
    <w:p w14:paraId="5DA3BE3D" w14:textId="1DB11800" w:rsidR="00A82DEF" w:rsidRPr="00286DCA" w:rsidRDefault="00A82DEF" w:rsidP="00286DCA">
      <w:pPr>
        <w:pStyle w:val="ListParagraph"/>
        <w:numPr>
          <w:ilvl w:val="1"/>
          <w:numId w:val="12"/>
        </w:numPr>
        <w:rPr>
          <w:rFonts w:cstheme="minorHAnsi"/>
          <w:color w:val="000000" w:themeColor="text1"/>
        </w:rPr>
      </w:pPr>
      <w:r w:rsidRPr="00286DCA">
        <w:rPr>
          <w:rFonts w:cstheme="minorHAnsi"/>
          <w:color w:val="000000" w:themeColor="text1"/>
        </w:rPr>
        <w:t>The participant shall comply with any pre-selection of the animals for the event concerned if so requested.</w:t>
      </w:r>
    </w:p>
    <w:p w14:paraId="026AAE16" w14:textId="02884323" w:rsidR="00A82DEF" w:rsidRPr="00286DCA" w:rsidRDefault="00A82DEF" w:rsidP="00286DCA">
      <w:pPr>
        <w:pStyle w:val="ListParagraph"/>
        <w:numPr>
          <w:ilvl w:val="1"/>
          <w:numId w:val="12"/>
        </w:numPr>
        <w:rPr>
          <w:rFonts w:cstheme="minorHAnsi"/>
          <w:color w:val="000000" w:themeColor="text1"/>
        </w:rPr>
      </w:pPr>
      <w:r w:rsidRPr="00286DCA">
        <w:rPr>
          <w:rFonts w:cstheme="minorHAnsi"/>
          <w:color w:val="000000" w:themeColor="text1"/>
        </w:rPr>
        <w:t xml:space="preserve">The participant agrees to follow the instructions of the organisers (including the ringmaster(s), </w:t>
      </w:r>
      <w:r w:rsidR="003A2D49" w:rsidRPr="00286DCA">
        <w:rPr>
          <w:rFonts w:cstheme="minorHAnsi"/>
          <w:color w:val="000000" w:themeColor="text1"/>
        </w:rPr>
        <w:t>OV or other official</w:t>
      </w:r>
      <w:r w:rsidR="00C311D5">
        <w:rPr>
          <w:rFonts w:cstheme="minorHAnsi"/>
          <w:color w:val="000000" w:themeColor="text1"/>
        </w:rPr>
        <w:t>(</w:t>
      </w:r>
      <w:r w:rsidR="003A2D49" w:rsidRPr="00286DCA">
        <w:rPr>
          <w:rFonts w:cstheme="minorHAnsi"/>
          <w:color w:val="000000" w:themeColor="text1"/>
        </w:rPr>
        <w:t>s</w:t>
      </w:r>
      <w:r w:rsidRPr="00286DCA">
        <w:rPr>
          <w:rFonts w:cstheme="minorHAnsi"/>
          <w:color w:val="000000" w:themeColor="text1"/>
        </w:rPr>
        <w:t xml:space="preserve">) </w:t>
      </w:r>
      <w:proofErr w:type="gramStart"/>
      <w:r w:rsidRPr="00286DCA">
        <w:rPr>
          <w:rFonts w:cstheme="minorHAnsi"/>
          <w:color w:val="000000" w:themeColor="text1"/>
        </w:rPr>
        <w:t>at all times</w:t>
      </w:r>
      <w:proofErr w:type="gramEnd"/>
      <w:r w:rsidRPr="00286DCA">
        <w:rPr>
          <w:rFonts w:cstheme="minorHAnsi"/>
          <w:color w:val="000000" w:themeColor="text1"/>
        </w:rPr>
        <w:t xml:space="preserve"> on the show grounds and in the show ring </w:t>
      </w:r>
      <w:proofErr w:type="gramStart"/>
      <w:r w:rsidRPr="00286DCA">
        <w:rPr>
          <w:rFonts w:cstheme="minorHAnsi"/>
          <w:color w:val="000000" w:themeColor="text1"/>
        </w:rPr>
        <w:t>in particular</w:t>
      </w:r>
      <w:proofErr w:type="gramEnd"/>
      <w:r w:rsidRPr="00286DCA">
        <w:rPr>
          <w:rFonts w:cstheme="minorHAnsi"/>
          <w:color w:val="000000" w:themeColor="text1"/>
        </w:rPr>
        <w:t xml:space="preserve">. </w:t>
      </w:r>
    </w:p>
    <w:p w14:paraId="46FEB0ED" w14:textId="3212B642" w:rsidR="00A82DEF" w:rsidRPr="00286DCA" w:rsidRDefault="00A82DEF" w:rsidP="00286DCA">
      <w:pPr>
        <w:pStyle w:val="ListParagraph"/>
        <w:numPr>
          <w:ilvl w:val="1"/>
          <w:numId w:val="12"/>
        </w:numPr>
        <w:rPr>
          <w:rFonts w:cstheme="minorHAnsi"/>
          <w:color w:val="000000" w:themeColor="text1"/>
        </w:rPr>
      </w:pPr>
      <w:r w:rsidRPr="00286DCA">
        <w:rPr>
          <w:rFonts w:cstheme="minorHAnsi"/>
          <w:color w:val="000000" w:themeColor="text1"/>
        </w:rPr>
        <w:t xml:space="preserve">Any dispute will be referred to a member of the </w:t>
      </w:r>
      <w:r w:rsidR="008E4BD4" w:rsidRPr="00286DCA">
        <w:rPr>
          <w:rFonts w:cstheme="minorHAnsi"/>
          <w:color w:val="000000" w:themeColor="text1"/>
        </w:rPr>
        <w:t>Organising Committee</w:t>
      </w:r>
      <w:r w:rsidRPr="00286DCA">
        <w:rPr>
          <w:rFonts w:cstheme="minorHAnsi"/>
          <w:color w:val="000000" w:themeColor="text1"/>
        </w:rPr>
        <w:t xml:space="preserve">. The decision of the </w:t>
      </w:r>
      <w:r w:rsidR="008E4BD4" w:rsidRPr="00286DCA">
        <w:rPr>
          <w:rFonts w:cstheme="minorHAnsi"/>
          <w:color w:val="000000" w:themeColor="text1"/>
        </w:rPr>
        <w:t>Organising</w:t>
      </w:r>
      <w:r w:rsidRPr="00286DCA">
        <w:rPr>
          <w:rFonts w:cstheme="minorHAnsi"/>
          <w:color w:val="000000" w:themeColor="text1"/>
        </w:rPr>
        <w:t xml:space="preserve"> Committee is </w:t>
      </w:r>
      <w:proofErr w:type="gramStart"/>
      <w:r w:rsidRPr="00286DCA">
        <w:rPr>
          <w:rFonts w:cstheme="minorHAnsi"/>
          <w:color w:val="000000" w:themeColor="text1"/>
        </w:rPr>
        <w:t>binding</w:t>
      </w:r>
      <w:proofErr w:type="gramEnd"/>
      <w:r w:rsidRPr="00286DCA">
        <w:rPr>
          <w:rFonts w:cstheme="minorHAnsi"/>
          <w:color w:val="000000" w:themeColor="text1"/>
        </w:rPr>
        <w:t xml:space="preserve"> and each participant must accept and respect this decision. </w:t>
      </w:r>
    </w:p>
    <w:p w14:paraId="3A36CD23" w14:textId="60793217" w:rsidR="00A82DEF" w:rsidRPr="00286DCA" w:rsidRDefault="00A82DEF" w:rsidP="00286DCA">
      <w:pPr>
        <w:pStyle w:val="ListParagraph"/>
        <w:numPr>
          <w:ilvl w:val="1"/>
          <w:numId w:val="12"/>
        </w:numPr>
        <w:rPr>
          <w:rFonts w:cstheme="minorHAnsi"/>
          <w:color w:val="000000" w:themeColor="text1"/>
        </w:rPr>
      </w:pPr>
      <w:r w:rsidRPr="00286DCA">
        <w:rPr>
          <w:rFonts w:cstheme="minorHAnsi"/>
          <w:color w:val="000000" w:themeColor="text1"/>
        </w:rPr>
        <w:t xml:space="preserve">After the animals have arrived in the stalls, they are not permitted to leave the stalling area until the time indicated to leave for the show ring (or until after the event has ended. (Except under the supervision of the Official Veterinarian (OV) or for washing, clipping and training under the possible surveillance of the </w:t>
      </w:r>
      <w:r w:rsidR="008E4BD4" w:rsidRPr="00286DCA">
        <w:rPr>
          <w:rFonts w:cstheme="minorHAnsi"/>
          <w:color w:val="000000" w:themeColor="text1"/>
        </w:rPr>
        <w:t>Show stewards</w:t>
      </w:r>
      <w:r w:rsidRPr="00286DCA">
        <w:rPr>
          <w:rFonts w:cstheme="minorHAnsi"/>
          <w:color w:val="000000" w:themeColor="text1"/>
        </w:rPr>
        <w:t xml:space="preserve">). </w:t>
      </w:r>
    </w:p>
    <w:p w14:paraId="3F98B86C" w14:textId="2384B301" w:rsidR="00A82DEF" w:rsidRPr="00286DCA" w:rsidRDefault="00A82DEF" w:rsidP="00286DCA">
      <w:pPr>
        <w:pStyle w:val="ListParagraph"/>
        <w:numPr>
          <w:ilvl w:val="1"/>
          <w:numId w:val="12"/>
        </w:numPr>
        <w:rPr>
          <w:rFonts w:cstheme="minorHAnsi"/>
          <w:color w:val="000000" w:themeColor="text1"/>
        </w:rPr>
      </w:pPr>
      <w:r w:rsidRPr="00286DCA">
        <w:rPr>
          <w:rFonts w:cstheme="minorHAnsi"/>
          <w:color w:val="000000" w:themeColor="text1"/>
        </w:rPr>
        <w:t>There should be a designated area for washing and clipping and preparation of animals</w:t>
      </w:r>
      <w:r w:rsidR="004A205A">
        <w:rPr>
          <w:rFonts w:cstheme="minorHAnsi"/>
          <w:color w:val="000000" w:themeColor="text1"/>
        </w:rPr>
        <w:t xml:space="preserve"> within the stalling area</w:t>
      </w:r>
      <w:r w:rsidRPr="00286DCA">
        <w:rPr>
          <w:rFonts w:cstheme="minorHAnsi"/>
          <w:color w:val="000000" w:themeColor="text1"/>
        </w:rPr>
        <w:t>. There may also be a practice ring for training. Animals should remain within the designated area</w:t>
      </w:r>
      <w:r w:rsidR="004A205A">
        <w:rPr>
          <w:rFonts w:cstheme="minorHAnsi"/>
          <w:color w:val="000000" w:themeColor="text1"/>
        </w:rPr>
        <w:t xml:space="preserve"> prior to entering the show ring. </w:t>
      </w:r>
      <w:r w:rsidRPr="00286DCA">
        <w:rPr>
          <w:rFonts w:cstheme="minorHAnsi"/>
          <w:color w:val="000000" w:themeColor="text1"/>
        </w:rPr>
        <w:t xml:space="preserve"> </w:t>
      </w:r>
    </w:p>
    <w:p w14:paraId="020E0A9F" w14:textId="7E80D4DA" w:rsidR="00A82DEF" w:rsidRPr="00286DCA" w:rsidRDefault="00A82DEF" w:rsidP="00286DCA">
      <w:pPr>
        <w:pStyle w:val="ListParagraph"/>
        <w:numPr>
          <w:ilvl w:val="1"/>
          <w:numId w:val="12"/>
        </w:numPr>
        <w:rPr>
          <w:rFonts w:cstheme="minorHAnsi"/>
          <w:color w:val="000000" w:themeColor="text1"/>
        </w:rPr>
      </w:pPr>
      <w:r w:rsidRPr="00286DCA">
        <w:rPr>
          <w:rFonts w:cstheme="minorHAnsi"/>
          <w:color w:val="000000" w:themeColor="text1"/>
        </w:rPr>
        <w:t xml:space="preserve">The participant shall cooperate with the requests/instructions of the organisers and allow the animal(s) to be photographed. </w:t>
      </w:r>
    </w:p>
    <w:p w14:paraId="3B630041" w14:textId="31B46D44" w:rsidR="00A82DEF" w:rsidRPr="00286DCA" w:rsidRDefault="00A82DEF" w:rsidP="00286DCA">
      <w:pPr>
        <w:pStyle w:val="ListParagraph"/>
        <w:numPr>
          <w:ilvl w:val="1"/>
          <w:numId w:val="12"/>
        </w:numPr>
        <w:rPr>
          <w:rFonts w:cstheme="minorHAnsi"/>
          <w:color w:val="000000" w:themeColor="text1"/>
        </w:rPr>
      </w:pPr>
      <w:r w:rsidRPr="00286DCA">
        <w:rPr>
          <w:rFonts w:cstheme="minorHAnsi"/>
          <w:color w:val="000000" w:themeColor="text1"/>
        </w:rPr>
        <w:t xml:space="preserve">Instructions concerning the veterinary requirements, arrival and departure times, transport of the animals and other specific matters, will be provided by the </w:t>
      </w:r>
      <w:r w:rsidR="00DA2067" w:rsidRPr="00286DCA">
        <w:rPr>
          <w:rFonts w:cstheme="minorHAnsi"/>
          <w:color w:val="000000" w:themeColor="text1"/>
        </w:rPr>
        <w:t xml:space="preserve">Organisers </w:t>
      </w:r>
      <w:r w:rsidRPr="00286DCA">
        <w:rPr>
          <w:rFonts w:cstheme="minorHAnsi"/>
          <w:color w:val="000000" w:themeColor="text1"/>
        </w:rPr>
        <w:t>separately at each event.</w:t>
      </w:r>
    </w:p>
    <w:p w14:paraId="54487546" w14:textId="5893963E" w:rsidR="00A82DEF" w:rsidRPr="00286DCA" w:rsidRDefault="00A82DEF" w:rsidP="00286DCA">
      <w:pPr>
        <w:pStyle w:val="ListParagraph"/>
        <w:numPr>
          <w:ilvl w:val="1"/>
          <w:numId w:val="12"/>
        </w:numPr>
        <w:rPr>
          <w:rFonts w:cstheme="minorHAnsi"/>
          <w:color w:val="000000" w:themeColor="text1"/>
        </w:rPr>
      </w:pPr>
      <w:r w:rsidRPr="00286DCA">
        <w:rPr>
          <w:rFonts w:cstheme="minorHAnsi"/>
          <w:color w:val="000000" w:themeColor="text1"/>
        </w:rPr>
        <w:t xml:space="preserve">The OV </w:t>
      </w:r>
      <w:r w:rsidR="003559CD" w:rsidRPr="00286DCA">
        <w:rPr>
          <w:rFonts w:cstheme="minorHAnsi"/>
          <w:color w:val="000000" w:themeColor="text1"/>
        </w:rPr>
        <w:t>has sole responsibility for al</w:t>
      </w:r>
      <w:r w:rsidRPr="00286DCA">
        <w:rPr>
          <w:rFonts w:cstheme="minorHAnsi"/>
          <w:color w:val="000000" w:themeColor="text1"/>
        </w:rPr>
        <w:t xml:space="preserve">l </w:t>
      </w:r>
      <w:r w:rsidR="003559CD" w:rsidRPr="00286DCA">
        <w:rPr>
          <w:rFonts w:cstheme="minorHAnsi"/>
          <w:color w:val="000000" w:themeColor="text1"/>
        </w:rPr>
        <w:t>ani</w:t>
      </w:r>
      <w:r w:rsidRPr="00286DCA">
        <w:rPr>
          <w:rFonts w:cstheme="minorHAnsi"/>
          <w:color w:val="000000" w:themeColor="text1"/>
        </w:rPr>
        <w:t>mal treatments</w:t>
      </w:r>
      <w:r w:rsidR="003559CD" w:rsidRPr="00286DCA">
        <w:rPr>
          <w:rFonts w:cstheme="minorHAnsi"/>
          <w:color w:val="000000" w:themeColor="text1"/>
        </w:rPr>
        <w:t xml:space="preserve"> at the show</w:t>
      </w:r>
      <w:r w:rsidRPr="00286DCA">
        <w:rPr>
          <w:rFonts w:cstheme="minorHAnsi"/>
          <w:color w:val="000000" w:themeColor="text1"/>
        </w:rPr>
        <w:t>.</w:t>
      </w:r>
    </w:p>
    <w:p w14:paraId="74058886" w14:textId="431E590A" w:rsidR="00D56672" w:rsidRPr="00286DCA" w:rsidRDefault="00A82DEF" w:rsidP="00286DCA">
      <w:pPr>
        <w:pStyle w:val="ListParagraph"/>
        <w:numPr>
          <w:ilvl w:val="1"/>
          <w:numId w:val="12"/>
        </w:numPr>
        <w:rPr>
          <w:rFonts w:cstheme="minorHAnsi"/>
          <w:color w:val="000000" w:themeColor="text1"/>
        </w:rPr>
      </w:pPr>
      <w:r w:rsidRPr="00286DCA">
        <w:rPr>
          <w:rFonts w:cstheme="minorHAnsi"/>
          <w:color w:val="000000" w:themeColor="text1"/>
        </w:rPr>
        <w:t xml:space="preserve">Before entering the </w:t>
      </w:r>
      <w:proofErr w:type="gramStart"/>
      <w:r w:rsidRPr="00286DCA">
        <w:rPr>
          <w:rFonts w:cstheme="minorHAnsi"/>
          <w:color w:val="000000" w:themeColor="text1"/>
        </w:rPr>
        <w:t>show-ground</w:t>
      </w:r>
      <w:proofErr w:type="gramEnd"/>
      <w:r w:rsidRPr="00286DCA">
        <w:rPr>
          <w:rFonts w:cstheme="minorHAnsi"/>
          <w:color w:val="000000" w:themeColor="text1"/>
        </w:rPr>
        <w:t xml:space="preserve"> the owners / exhibitors</w:t>
      </w:r>
      <w:r w:rsidR="00DA2067" w:rsidRPr="00286DCA">
        <w:rPr>
          <w:rFonts w:cstheme="minorHAnsi"/>
          <w:color w:val="000000" w:themeColor="text1"/>
        </w:rPr>
        <w:t xml:space="preserve"> and </w:t>
      </w:r>
      <w:r w:rsidRPr="00286DCA">
        <w:rPr>
          <w:rFonts w:cstheme="minorHAnsi"/>
          <w:color w:val="000000" w:themeColor="text1"/>
        </w:rPr>
        <w:t>fitters must all sign</w:t>
      </w:r>
      <w:r w:rsidR="004A205A">
        <w:rPr>
          <w:rFonts w:cstheme="minorHAnsi"/>
          <w:color w:val="000000" w:themeColor="text1"/>
        </w:rPr>
        <w:t xml:space="preserve"> the</w:t>
      </w:r>
      <w:r w:rsidRPr="00286DCA">
        <w:rPr>
          <w:rFonts w:cstheme="minorHAnsi"/>
          <w:color w:val="000000" w:themeColor="text1"/>
        </w:rPr>
        <w:t xml:space="preserve"> document with the following confirmation: “I have read and fully understand </w:t>
      </w:r>
      <w:r w:rsidR="003559CD" w:rsidRPr="00286DCA">
        <w:rPr>
          <w:rFonts w:cstheme="minorHAnsi"/>
          <w:color w:val="000000" w:themeColor="text1"/>
        </w:rPr>
        <w:t>the IHFA Rules and Regulations for Showing Dairy Cattle</w:t>
      </w:r>
      <w:r w:rsidR="00DA2067" w:rsidRPr="00286DCA">
        <w:rPr>
          <w:rFonts w:cstheme="minorHAnsi"/>
          <w:color w:val="000000" w:themeColor="text1"/>
        </w:rPr>
        <w:t xml:space="preserve"> </w:t>
      </w:r>
      <w:r w:rsidRPr="00286DCA">
        <w:rPr>
          <w:rFonts w:cstheme="minorHAnsi"/>
          <w:color w:val="000000" w:themeColor="text1"/>
        </w:rPr>
        <w:t xml:space="preserve">and I agree to comply with all the requirements contained therein”. The document </w:t>
      </w:r>
      <w:proofErr w:type="gramStart"/>
      <w:r w:rsidRPr="00286DCA">
        <w:rPr>
          <w:rFonts w:cstheme="minorHAnsi"/>
          <w:color w:val="000000" w:themeColor="text1"/>
        </w:rPr>
        <w:t>has to</w:t>
      </w:r>
      <w:proofErr w:type="gramEnd"/>
      <w:r w:rsidRPr="00286DCA">
        <w:rPr>
          <w:rFonts w:cstheme="minorHAnsi"/>
          <w:color w:val="000000" w:themeColor="text1"/>
        </w:rPr>
        <w:t xml:space="preserve"> be delivered to the show organiser</w:t>
      </w:r>
      <w:r w:rsidR="00DA2067" w:rsidRPr="00286DCA">
        <w:rPr>
          <w:rFonts w:cstheme="minorHAnsi"/>
          <w:color w:val="000000" w:themeColor="text1"/>
        </w:rPr>
        <w:t xml:space="preserve"> </w:t>
      </w:r>
      <w:r w:rsidRPr="00286DCA">
        <w:rPr>
          <w:rFonts w:cstheme="minorHAnsi"/>
          <w:color w:val="000000" w:themeColor="text1"/>
        </w:rPr>
        <w:t xml:space="preserve">prior to the beginning of the Show. </w:t>
      </w:r>
      <w:r w:rsidR="006959E4" w:rsidRPr="00D3446F">
        <w:rPr>
          <w:rFonts w:cstheme="minorHAnsi"/>
          <w:color w:val="000000" w:themeColor="text1"/>
        </w:rPr>
        <w:t>Non-compliance and/or v</w:t>
      </w:r>
      <w:r w:rsidRPr="00D3446F">
        <w:rPr>
          <w:rFonts w:cstheme="minorHAnsi"/>
          <w:color w:val="000000" w:themeColor="text1"/>
        </w:rPr>
        <w:t>iolation</w:t>
      </w:r>
      <w:r w:rsidRPr="00286DCA">
        <w:rPr>
          <w:rFonts w:cstheme="minorHAnsi"/>
          <w:color w:val="000000" w:themeColor="text1"/>
        </w:rPr>
        <w:t xml:space="preserve"> of the regulation means disqualification of the participant and all of her /his animals. </w:t>
      </w:r>
    </w:p>
    <w:p w14:paraId="1BFB708E" w14:textId="77777777" w:rsidR="00D56672" w:rsidRDefault="00A82DEF" w:rsidP="004C4546">
      <w:pPr>
        <w:pStyle w:val="Heading2"/>
        <w:numPr>
          <w:ilvl w:val="0"/>
          <w:numId w:val="15"/>
        </w:numPr>
      </w:pPr>
      <w:r w:rsidRPr="002801A8">
        <w:lastRenderedPageBreak/>
        <w:t>Preparing cattle for showing</w:t>
      </w:r>
    </w:p>
    <w:p w14:paraId="185FAAE5" w14:textId="01D1BA07" w:rsidR="004C4546" w:rsidRDefault="00DA2067" w:rsidP="004C4546">
      <w:pPr>
        <w:pStyle w:val="Heading3"/>
        <w:rPr>
          <w:sz w:val="24"/>
          <w:szCs w:val="24"/>
        </w:rPr>
      </w:pPr>
      <w:r w:rsidRPr="00D56672">
        <w:rPr>
          <w:rStyle w:val="Heading3Char"/>
        </w:rPr>
        <w:t>The</w:t>
      </w:r>
      <w:r w:rsidRPr="00D56672">
        <w:t xml:space="preserve"> guiding principle is that the animal is presented as </w:t>
      </w:r>
      <w:r w:rsidR="004A205A">
        <w:t xml:space="preserve">close to their natural state </w:t>
      </w:r>
      <w:r w:rsidRPr="00D56672">
        <w:t>as possible</w:t>
      </w:r>
      <w:r w:rsidRPr="00D56672">
        <w:rPr>
          <w:sz w:val="24"/>
          <w:szCs w:val="24"/>
        </w:rPr>
        <w:t xml:space="preserve">. </w:t>
      </w:r>
    </w:p>
    <w:p w14:paraId="6D988C2D" w14:textId="77777777" w:rsidR="00DD3B82" w:rsidRDefault="00A82DEF" w:rsidP="00DD3B82">
      <w:r w:rsidRPr="004C4546">
        <w:t>When animals are prepared/groomed to compete in individual judging, or group presentations or judging, the rules and regulations specified in th</w:t>
      </w:r>
      <w:r w:rsidR="00C11A4D" w:rsidRPr="004C4546">
        <w:t xml:space="preserve">e </w:t>
      </w:r>
      <w:r w:rsidR="00DA2067" w:rsidRPr="004C4546">
        <w:t xml:space="preserve">IHFA Rules and Regulations for Showing Dairy Cattle </w:t>
      </w:r>
      <w:r w:rsidRPr="004C4546">
        <w:t xml:space="preserve">apply. </w:t>
      </w:r>
    </w:p>
    <w:p w14:paraId="3CB318E6" w14:textId="72B6E5BE" w:rsidR="00A82DEF" w:rsidRPr="00DD3B82" w:rsidRDefault="00A82DEF" w:rsidP="00270403">
      <w:proofErr w:type="gramStart"/>
      <w:r w:rsidRPr="00270403">
        <w:rPr>
          <w:rFonts w:cstheme="minorHAnsi"/>
          <w:color w:val="000000" w:themeColor="text1"/>
        </w:rPr>
        <w:t>In order to</w:t>
      </w:r>
      <w:proofErr w:type="gramEnd"/>
      <w:r w:rsidRPr="00270403">
        <w:rPr>
          <w:rFonts w:cstheme="minorHAnsi"/>
          <w:color w:val="000000" w:themeColor="text1"/>
        </w:rPr>
        <w:t xml:space="preserve"> present the animal as naturally as possible all procedures and/or practices, both cosmetic and technical, are prohibited, </w:t>
      </w:r>
      <w:proofErr w:type="gramStart"/>
      <w:r w:rsidRPr="00270403">
        <w:rPr>
          <w:rFonts w:cstheme="minorHAnsi"/>
          <w:color w:val="000000" w:themeColor="text1"/>
        </w:rPr>
        <w:t xml:space="preserve">with the </w:t>
      </w:r>
      <w:r w:rsidRPr="00270403">
        <w:rPr>
          <w:rFonts w:cstheme="minorHAnsi"/>
          <w:b/>
          <w:bCs/>
          <w:color w:val="000000" w:themeColor="text1"/>
        </w:rPr>
        <w:t xml:space="preserve">exception </w:t>
      </w:r>
      <w:r w:rsidRPr="00270403">
        <w:rPr>
          <w:rFonts w:cstheme="minorHAnsi"/>
          <w:color w:val="000000" w:themeColor="text1"/>
        </w:rPr>
        <w:t>of</w:t>
      </w:r>
      <w:proofErr w:type="gramEnd"/>
      <w:r w:rsidRPr="00270403">
        <w:rPr>
          <w:rFonts w:cstheme="minorHAnsi"/>
          <w:color w:val="000000" w:themeColor="text1"/>
        </w:rPr>
        <w:t xml:space="preserve">: </w:t>
      </w:r>
    </w:p>
    <w:p w14:paraId="4CADA216" w14:textId="21026B46" w:rsidR="00A82DEF" w:rsidRPr="004C4546" w:rsidRDefault="00A82DEF" w:rsidP="00270403">
      <w:pPr>
        <w:pStyle w:val="ListParagraph"/>
        <w:numPr>
          <w:ilvl w:val="0"/>
          <w:numId w:val="20"/>
        </w:numPr>
        <w:rPr>
          <w:rFonts w:cstheme="minorHAnsi"/>
          <w:color w:val="000000" w:themeColor="text1"/>
        </w:rPr>
      </w:pPr>
      <w:r w:rsidRPr="004C4546">
        <w:rPr>
          <w:rFonts w:cstheme="minorHAnsi"/>
          <w:color w:val="000000" w:themeColor="text1"/>
        </w:rPr>
        <w:t xml:space="preserve">Washing/clipping the </w:t>
      </w:r>
      <w:proofErr w:type="gramStart"/>
      <w:r w:rsidRPr="004C4546">
        <w:rPr>
          <w:rFonts w:cstheme="minorHAnsi"/>
          <w:color w:val="000000" w:themeColor="text1"/>
        </w:rPr>
        <w:t>animal;</w:t>
      </w:r>
      <w:proofErr w:type="gramEnd"/>
      <w:r w:rsidRPr="004C4546">
        <w:rPr>
          <w:rFonts w:cstheme="minorHAnsi"/>
          <w:color w:val="000000" w:themeColor="text1"/>
        </w:rPr>
        <w:t xml:space="preserve"> </w:t>
      </w:r>
    </w:p>
    <w:p w14:paraId="1676B713" w14:textId="3250F049" w:rsidR="00A82DEF" w:rsidRPr="004C4546" w:rsidRDefault="00A82DEF" w:rsidP="00270403">
      <w:pPr>
        <w:pStyle w:val="ListParagraph"/>
        <w:numPr>
          <w:ilvl w:val="0"/>
          <w:numId w:val="20"/>
        </w:numPr>
        <w:rPr>
          <w:rFonts w:cstheme="minorHAnsi"/>
          <w:color w:val="000000" w:themeColor="text1"/>
        </w:rPr>
      </w:pPr>
      <w:r w:rsidRPr="004C4546">
        <w:rPr>
          <w:rFonts w:cstheme="minorHAnsi"/>
          <w:color w:val="000000" w:themeColor="text1"/>
        </w:rPr>
        <w:t xml:space="preserve">Straightening the top line with hair that is naturally attached to its own hair follicle and does not exceed 4 cm in length; </w:t>
      </w:r>
      <w:r w:rsidR="004A205A">
        <w:rPr>
          <w:rFonts w:cstheme="minorHAnsi"/>
          <w:color w:val="000000" w:themeColor="text1"/>
        </w:rPr>
        <w:t>the use of glue to facilitate the same is prohibited</w:t>
      </w:r>
    </w:p>
    <w:p w14:paraId="7657B3D9" w14:textId="27773413" w:rsidR="00A82DEF" w:rsidRPr="004C4546" w:rsidRDefault="00A82DEF" w:rsidP="00270403">
      <w:pPr>
        <w:pStyle w:val="ListParagraph"/>
        <w:numPr>
          <w:ilvl w:val="0"/>
          <w:numId w:val="20"/>
        </w:numPr>
        <w:rPr>
          <w:rFonts w:cstheme="minorHAnsi"/>
          <w:color w:val="000000" w:themeColor="text1"/>
        </w:rPr>
      </w:pPr>
      <w:r w:rsidRPr="004C4546">
        <w:rPr>
          <w:rFonts w:cstheme="minorHAnsi"/>
          <w:color w:val="000000" w:themeColor="text1"/>
        </w:rPr>
        <w:t xml:space="preserve">The use of a false tail or </w:t>
      </w:r>
      <w:proofErr w:type="gramStart"/>
      <w:r w:rsidRPr="004C4546">
        <w:rPr>
          <w:rFonts w:cstheme="minorHAnsi"/>
          <w:color w:val="000000" w:themeColor="text1"/>
        </w:rPr>
        <w:t>switch;</w:t>
      </w:r>
      <w:proofErr w:type="gramEnd"/>
    </w:p>
    <w:p w14:paraId="107ADEAC" w14:textId="1071E659" w:rsidR="00A82DEF" w:rsidRPr="004C4546" w:rsidRDefault="00A82DEF" w:rsidP="00270403">
      <w:pPr>
        <w:pStyle w:val="ListParagraph"/>
        <w:numPr>
          <w:ilvl w:val="0"/>
          <w:numId w:val="20"/>
        </w:numPr>
        <w:rPr>
          <w:rFonts w:cstheme="minorHAnsi"/>
          <w:color w:val="000000" w:themeColor="text1"/>
        </w:rPr>
      </w:pPr>
      <w:r w:rsidRPr="004C4546">
        <w:rPr>
          <w:rFonts w:cstheme="minorHAnsi"/>
          <w:color w:val="000000" w:themeColor="text1"/>
        </w:rPr>
        <w:t xml:space="preserve">Treating the animals – excluding the udder – moderately with a non-irritating substance, </w:t>
      </w:r>
      <w:proofErr w:type="gramStart"/>
      <w:r w:rsidRPr="004C4546">
        <w:rPr>
          <w:rFonts w:cstheme="minorHAnsi"/>
          <w:color w:val="000000" w:themeColor="text1"/>
        </w:rPr>
        <w:t>in order to</w:t>
      </w:r>
      <w:proofErr w:type="gramEnd"/>
      <w:r w:rsidRPr="004C4546">
        <w:rPr>
          <w:rFonts w:cstheme="minorHAnsi"/>
          <w:color w:val="000000" w:themeColor="text1"/>
        </w:rPr>
        <w:t xml:space="preserve"> enhance the colour or shine of the coat </w:t>
      </w:r>
    </w:p>
    <w:p w14:paraId="138E793E" w14:textId="78F2CF25" w:rsidR="00A82DEF" w:rsidRPr="004C4546" w:rsidRDefault="00A82DEF" w:rsidP="00270403">
      <w:pPr>
        <w:pStyle w:val="ListParagraph"/>
        <w:numPr>
          <w:ilvl w:val="0"/>
          <w:numId w:val="20"/>
        </w:numPr>
        <w:rPr>
          <w:rFonts w:cstheme="minorHAnsi"/>
          <w:color w:val="000000" w:themeColor="text1"/>
        </w:rPr>
      </w:pPr>
      <w:r w:rsidRPr="004C4546">
        <w:rPr>
          <w:rFonts w:cstheme="minorHAnsi"/>
          <w:color w:val="000000" w:themeColor="text1"/>
        </w:rPr>
        <w:t xml:space="preserve">It is possible to use oil (commonly known as baby oil) or a non-irritating substance on the udders </w:t>
      </w:r>
      <w:proofErr w:type="gramStart"/>
      <w:r w:rsidRPr="004C4546">
        <w:rPr>
          <w:rFonts w:cstheme="minorHAnsi"/>
          <w:color w:val="000000" w:themeColor="text1"/>
        </w:rPr>
        <w:t>in order to</w:t>
      </w:r>
      <w:proofErr w:type="gramEnd"/>
      <w:r w:rsidRPr="004C4546">
        <w:rPr>
          <w:rFonts w:cstheme="minorHAnsi"/>
          <w:color w:val="000000" w:themeColor="text1"/>
        </w:rPr>
        <w:t xml:space="preserve"> enhance the silkiness and smoothness of the udders’ </w:t>
      </w:r>
      <w:proofErr w:type="gramStart"/>
      <w:r w:rsidRPr="004C4546">
        <w:rPr>
          <w:rFonts w:cstheme="minorHAnsi"/>
          <w:color w:val="000000" w:themeColor="text1"/>
        </w:rPr>
        <w:t>skin;</w:t>
      </w:r>
      <w:proofErr w:type="gramEnd"/>
    </w:p>
    <w:p w14:paraId="0740950E" w14:textId="3F8F382D" w:rsidR="00A82DEF" w:rsidRPr="004C4546" w:rsidRDefault="00A82DEF" w:rsidP="00270403">
      <w:pPr>
        <w:pStyle w:val="ListParagraph"/>
        <w:numPr>
          <w:ilvl w:val="0"/>
          <w:numId w:val="20"/>
        </w:numPr>
        <w:rPr>
          <w:rFonts w:cstheme="minorHAnsi"/>
          <w:color w:val="000000" w:themeColor="text1"/>
        </w:rPr>
      </w:pPr>
      <w:r w:rsidRPr="004C4546">
        <w:rPr>
          <w:rFonts w:cstheme="minorHAnsi"/>
          <w:color w:val="000000" w:themeColor="text1"/>
        </w:rPr>
        <w:t xml:space="preserve">The natural filling of an animals’ udder with the animals’ own milk production for </w:t>
      </w:r>
      <w:r w:rsidR="008E476C">
        <w:rPr>
          <w:rFonts w:cstheme="minorHAnsi"/>
          <w:color w:val="000000" w:themeColor="text1"/>
        </w:rPr>
        <w:t>no</w:t>
      </w:r>
      <w:r w:rsidRPr="004C4546">
        <w:rPr>
          <w:rFonts w:cstheme="minorHAnsi"/>
          <w:color w:val="000000" w:themeColor="text1"/>
        </w:rPr>
        <w:t xml:space="preserve"> long</w:t>
      </w:r>
      <w:r w:rsidR="008E476C">
        <w:rPr>
          <w:rFonts w:cstheme="minorHAnsi"/>
          <w:color w:val="000000" w:themeColor="text1"/>
        </w:rPr>
        <w:t>er</w:t>
      </w:r>
      <w:r w:rsidRPr="004C4546">
        <w:rPr>
          <w:rFonts w:cstheme="minorHAnsi"/>
          <w:color w:val="000000" w:themeColor="text1"/>
        </w:rPr>
        <w:t xml:space="preserve"> </w:t>
      </w:r>
      <w:r w:rsidR="008E476C">
        <w:rPr>
          <w:rFonts w:cstheme="minorHAnsi"/>
          <w:color w:val="000000" w:themeColor="text1"/>
        </w:rPr>
        <w:t>than</w:t>
      </w:r>
      <w:r w:rsidRPr="004C4546">
        <w:rPr>
          <w:rFonts w:cstheme="minorHAnsi"/>
          <w:color w:val="000000" w:themeColor="text1"/>
        </w:rPr>
        <w:t xml:space="preserve"> it is deemed necessary for its welfare</w:t>
      </w:r>
      <w:r w:rsidR="008E476C">
        <w:rPr>
          <w:rFonts w:cstheme="minorHAnsi"/>
          <w:color w:val="000000" w:themeColor="text1"/>
        </w:rPr>
        <w:t>, or as directed by the OV.</w:t>
      </w:r>
    </w:p>
    <w:p w14:paraId="2C63C047" w14:textId="5455C438" w:rsidR="00A82DEF" w:rsidRPr="004C4546" w:rsidRDefault="00A82DEF" w:rsidP="00270403">
      <w:pPr>
        <w:pStyle w:val="ListParagraph"/>
        <w:numPr>
          <w:ilvl w:val="0"/>
          <w:numId w:val="20"/>
        </w:numPr>
        <w:rPr>
          <w:rFonts w:cstheme="minorHAnsi"/>
          <w:color w:val="000000" w:themeColor="text1"/>
        </w:rPr>
      </w:pPr>
      <w:r w:rsidRPr="004C4546">
        <w:rPr>
          <w:rFonts w:cstheme="minorHAnsi"/>
          <w:color w:val="000000" w:themeColor="text1"/>
        </w:rPr>
        <w:t xml:space="preserve">Treating the teats </w:t>
      </w:r>
      <w:proofErr w:type="gramStart"/>
      <w:r w:rsidRPr="004C4546">
        <w:rPr>
          <w:rFonts w:cstheme="minorHAnsi"/>
          <w:color w:val="000000" w:themeColor="text1"/>
        </w:rPr>
        <w:t>in order to</w:t>
      </w:r>
      <w:proofErr w:type="gramEnd"/>
      <w:r w:rsidRPr="004C4546">
        <w:rPr>
          <w:rFonts w:cstheme="minorHAnsi"/>
          <w:color w:val="000000" w:themeColor="text1"/>
        </w:rPr>
        <w:t xml:space="preserve"> avoid milk leaking</w:t>
      </w:r>
      <w:r w:rsidR="00553EF5">
        <w:rPr>
          <w:rFonts w:cstheme="minorHAnsi"/>
          <w:color w:val="000000" w:themeColor="text1"/>
        </w:rPr>
        <w:t xml:space="preserve"> using </w:t>
      </w:r>
      <w:r w:rsidR="001826A5">
        <w:rPr>
          <w:rFonts w:cstheme="minorHAnsi"/>
          <w:color w:val="000000" w:themeColor="text1"/>
        </w:rPr>
        <w:t>Collodion</w:t>
      </w:r>
      <w:r w:rsidR="00553EF5">
        <w:rPr>
          <w:rFonts w:cstheme="minorHAnsi"/>
          <w:color w:val="000000" w:themeColor="text1"/>
        </w:rPr>
        <w:t xml:space="preserve"> only</w:t>
      </w:r>
      <w:r w:rsidR="003C3D4C">
        <w:rPr>
          <w:rFonts w:cstheme="minorHAnsi"/>
          <w:color w:val="000000" w:themeColor="text1"/>
        </w:rPr>
        <w:t>.</w:t>
      </w:r>
    </w:p>
    <w:p w14:paraId="53F136C7" w14:textId="3028AF8C" w:rsidR="00A82DEF" w:rsidRDefault="00A82DEF" w:rsidP="00270403">
      <w:pPr>
        <w:pStyle w:val="ListParagraph"/>
        <w:numPr>
          <w:ilvl w:val="0"/>
          <w:numId w:val="20"/>
        </w:numPr>
        <w:rPr>
          <w:rFonts w:cstheme="minorHAnsi"/>
          <w:color w:val="000000" w:themeColor="text1"/>
        </w:rPr>
      </w:pPr>
      <w:r w:rsidRPr="004C4546">
        <w:rPr>
          <w:rFonts w:cstheme="minorHAnsi"/>
          <w:color w:val="000000" w:themeColor="text1"/>
        </w:rPr>
        <w:t>The trimming of feet.</w:t>
      </w:r>
    </w:p>
    <w:p w14:paraId="23E35C50" w14:textId="182D2E74" w:rsidR="001501FB" w:rsidRPr="004C4546" w:rsidRDefault="001501FB" w:rsidP="00270403">
      <w:pPr>
        <w:pStyle w:val="ListParagraph"/>
        <w:numPr>
          <w:ilvl w:val="0"/>
          <w:numId w:val="20"/>
        </w:numPr>
        <w:rPr>
          <w:rFonts w:cstheme="minorHAnsi"/>
          <w:color w:val="000000" w:themeColor="text1"/>
        </w:rPr>
      </w:pPr>
      <w:r>
        <w:rPr>
          <w:rFonts w:cstheme="minorHAnsi"/>
        </w:rPr>
        <w:t>T</w:t>
      </w:r>
      <w:r w:rsidRPr="001501FB">
        <w:rPr>
          <w:rFonts w:cstheme="minorHAnsi"/>
        </w:rPr>
        <w:t xml:space="preserve">he use of </w:t>
      </w:r>
      <w:r w:rsidR="00093892">
        <w:rPr>
          <w:rFonts w:cstheme="minorHAnsi"/>
        </w:rPr>
        <w:t xml:space="preserve">licenced </w:t>
      </w:r>
      <w:r w:rsidRPr="001501FB">
        <w:rPr>
          <w:rFonts w:cstheme="minorHAnsi"/>
        </w:rPr>
        <w:t xml:space="preserve">external anti-inflammatory substances </w:t>
      </w:r>
      <w:r w:rsidR="000A7C29">
        <w:rPr>
          <w:rFonts w:cstheme="minorHAnsi"/>
        </w:rPr>
        <w:t xml:space="preserve">to support </w:t>
      </w:r>
      <w:r w:rsidRPr="001501FB">
        <w:rPr>
          <w:rFonts w:cstheme="minorHAnsi"/>
        </w:rPr>
        <w:t>for the well-being of the Animal</w:t>
      </w:r>
      <w:r>
        <w:rPr>
          <w:rFonts w:cstheme="minorHAnsi"/>
        </w:rPr>
        <w:t>, including “</w:t>
      </w:r>
      <w:proofErr w:type="spellStart"/>
      <w:r>
        <w:rPr>
          <w:rFonts w:cstheme="minorHAnsi"/>
        </w:rPr>
        <w:t>Uddermint</w:t>
      </w:r>
      <w:proofErr w:type="spellEnd"/>
      <w:r>
        <w:rPr>
          <w:rFonts w:cstheme="minorHAnsi"/>
        </w:rPr>
        <w:t>”</w:t>
      </w:r>
      <w:r w:rsidR="005E080B">
        <w:rPr>
          <w:rFonts w:cstheme="minorHAnsi"/>
        </w:rPr>
        <w:t xml:space="preserve"> or similar.</w:t>
      </w:r>
    </w:p>
    <w:p w14:paraId="194FE08F" w14:textId="2776041D" w:rsidR="000D2A93" w:rsidRDefault="00CE0D81" w:rsidP="00D56672">
      <w:pPr>
        <w:pStyle w:val="Heading3"/>
      </w:pPr>
      <w:r w:rsidRPr="002801A8">
        <w:t xml:space="preserve">Use of </w:t>
      </w:r>
      <w:r w:rsidRPr="00D56672">
        <w:t>Veterinary</w:t>
      </w:r>
      <w:r w:rsidRPr="002801A8">
        <w:t xml:space="preserve"> Medicines During the Show</w:t>
      </w:r>
      <w:r w:rsidR="00EE77F5" w:rsidRPr="002801A8">
        <w:t>:</w:t>
      </w:r>
    </w:p>
    <w:p w14:paraId="10F93F94" w14:textId="5E1A91D0" w:rsidR="00EA7341" w:rsidRPr="00A002D9" w:rsidRDefault="00F64CFF">
      <w:pPr>
        <w:rPr>
          <w:color w:val="000000" w:themeColor="text1"/>
          <w:sz w:val="19"/>
          <w:szCs w:val="19"/>
        </w:rPr>
      </w:pPr>
      <w:r>
        <w:rPr>
          <w:color w:val="000000" w:themeColor="text1"/>
          <w:sz w:val="19"/>
          <w:szCs w:val="19"/>
        </w:rPr>
        <w:t>O</w:t>
      </w:r>
      <w:r w:rsidR="00CE0D81" w:rsidRPr="00A002D9">
        <w:rPr>
          <w:color w:val="000000" w:themeColor="text1"/>
          <w:sz w:val="19"/>
          <w:szCs w:val="19"/>
        </w:rPr>
        <w:t xml:space="preserve">nly the OV on duty has the authority to decide whether an animal should be treated or not. If so then what the appropriate medicine is, and to </w:t>
      </w:r>
      <w:r w:rsidR="000A7C29">
        <w:rPr>
          <w:color w:val="000000" w:themeColor="text1"/>
          <w:sz w:val="19"/>
          <w:szCs w:val="19"/>
        </w:rPr>
        <w:t xml:space="preserve">have </w:t>
      </w:r>
      <w:r w:rsidR="00CE0D81" w:rsidRPr="00A002D9">
        <w:rPr>
          <w:color w:val="000000" w:themeColor="text1"/>
          <w:sz w:val="19"/>
          <w:szCs w:val="19"/>
        </w:rPr>
        <w:t>administer</w:t>
      </w:r>
      <w:r w:rsidR="000A7C29">
        <w:rPr>
          <w:color w:val="000000" w:themeColor="text1"/>
          <w:sz w:val="19"/>
          <w:szCs w:val="19"/>
        </w:rPr>
        <w:t>ed</w:t>
      </w:r>
      <w:r w:rsidR="00CE0D81" w:rsidRPr="00A002D9">
        <w:rPr>
          <w:color w:val="000000" w:themeColor="text1"/>
          <w:sz w:val="19"/>
          <w:szCs w:val="19"/>
        </w:rPr>
        <w:t xml:space="preserve"> the appropriate medicine. The </w:t>
      </w:r>
      <w:r w:rsidR="005C7114" w:rsidRPr="00A002D9">
        <w:rPr>
          <w:color w:val="000000" w:themeColor="text1"/>
          <w:sz w:val="19"/>
          <w:szCs w:val="19"/>
        </w:rPr>
        <w:t>O</w:t>
      </w:r>
      <w:r w:rsidR="005C7114" w:rsidRPr="00A002D9">
        <w:rPr>
          <w:rFonts w:ascii="AAAAAD+HelveticaNeue" w:hAnsi="AAAAAD+HelveticaNeue" w:cs="AAAAAD+HelveticaNeue"/>
          <w:color w:val="000000" w:themeColor="text1"/>
          <w:sz w:val="19"/>
          <w:szCs w:val="19"/>
        </w:rPr>
        <w:t>ffi</w:t>
      </w:r>
      <w:r w:rsidR="005C7114" w:rsidRPr="00A002D9">
        <w:rPr>
          <w:color w:val="000000" w:themeColor="text1"/>
          <w:sz w:val="19"/>
          <w:szCs w:val="19"/>
        </w:rPr>
        <w:t>c</w:t>
      </w:r>
      <w:r w:rsidR="00EE77F5" w:rsidRPr="00A002D9">
        <w:rPr>
          <w:color w:val="000000" w:themeColor="text1"/>
          <w:sz w:val="19"/>
          <w:szCs w:val="19"/>
        </w:rPr>
        <w:t>i</w:t>
      </w:r>
      <w:r w:rsidR="005C7114" w:rsidRPr="00A002D9">
        <w:rPr>
          <w:color w:val="000000" w:themeColor="text1"/>
          <w:sz w:val="19"/>
          <w:szCs w:val="19"/>
        </w:rPr>
        <w:t>al Veterinarian (</w:t>
      </w:r>
      <w:r w:rsidR="00CE0D81" w:rsidRPr="00A002D9">
        <w:rPr>
          <w:color w:val="000000" w:themeColor="text1"/>
          <w:sz w:val="19"/>
          <w:szCs w:val="19"/>
        </w:rPr>
        <w:t>OV</w:t>
      </w:r>
      <w:r w:rsidR="005C7114" w:rsidRPr="00A002D9">
        <w:rPr>
          <w:color w:val="000000" w:themeColor="text1"/>
          <w:sz w:val="19"/>
          <w:szCs w:val="19"/>
        </w:rPr>
        <w:t>)</w:t>
      </w:r>
      <w:r w:rsidR="00CE0D81" w:rsidRPr="00A002D9">
        <w:rPr>
          <w:color w:val="000000" w:themeColor="text1"/>
          <w:sz w:val="19"/>
          <w:szCs w:val="19"/>
        </w:rPr>
        <w:t xml:space="preserve"> would register all treatment for the record for further investigation if it were necessary</w:t>
      </w:r>
      <w:r w:rsidR="00CE0D81" w:rsidRPr="00D3446F">
        <w:rPr>
          <w:color w:val="000000" w:themeColor="text1"/>
          <w:sz w:val="19"/>
          <w:szCs w:val="19"/>
        </w:rPr>
        <w:t xml:space="preserve">. </w:t>
      </w:r>
      <w:r w:rsidR="0011179B" w:rsidRPr="00D3446F">
        <w:rPr>
          <w:color w:val="000000" w:themeColor="text1"/>
          <w:sz w:val="19"/>
          <w:szCs w:val="19"/>
        </w:rPr>
        <w:t>The OV may decide that the animal is unfit to be show on welfare grounds</w:t>
      </w:r>
      <w:r w:rsidR="00B22589" w:rsidRPr="00D3446F">
        <w:rPr>
          <w:color w:val="000000" w:themeColor="text1"/>
          <w:sz w:val="19"/>
          <w:szCs w:val="19"/>
        </w:rPr>
        <w:t>,</w:t>
      </w:r>
      <w:r w:rsidR="0011179B" w:rsidRPr="00D3446F">
        <w:rPr>
          <w:color w:val="000000" w:themeColor="text1"/>
          <w:sz w:val="19"/>
          <w:szCs w:val="19"/>
        </w:rPr>
        <w:t xml:space="preserve"> regardless of treatment stat</w:t>
      </w:r>
      <w:r w:rsidR="00B22589" w:rsidRPr="00D3446F">
        <w:rPr>
          <w:color w:val="000000" w:themeColor="text1"/>
          <w:sz w:val="19"/>
          <w:szCs w:val="19"/>
        </w:rPr>
        <w:t>u</w:t>
      </w:r>
      <w:r w:rsidR="0011179B" w:rsidRPr="00D3446F">
        <w:rPr>
          <w:color w:val="000000" w:themeColor="text1"/>
          <w:sz w:val="19"/>
          <w:szCs w:val="19"/>
        </w:rPr>
        <w:t>s</w:t>
      </w:r>
      <w:r w:rsidR="0011179B" w:rsidRPr="00C311D5">
        <w:rPr>
          <w:color w:val="000000" w:themeColor="text1"/>
          <w:sz w:val="19"/>
          <w:szCs w:val="19"/>
        </w:rPr>
        <w:t>.</w:t>
      </w:r>
      <w:r w:rsidR="0011179B">
        <w:rPr>
          <w:color w:val="000000" w:themeColor="text1"/>
          <w:sz w:val="19"/>
          <w:szCs w:val="19"/>
        </w:rPr>
        <w:t xml:space="preserve"> </w:t>
      </w:r>
    </w:p>
    <w:p w14:paraId="6A4F5DB3" w14:textId="14AD0ED4" w:rsidR="00CE0D81" w:rsidRPr="00A002D9" w:rsidRDefault="00CE0D81" w:rsidP="00006109">
      <w:pPr>
        <w:ind w:left="720"/>
        <w:rPr>
          <w:color w:val="000000" w:themeColor="text1"/>
          <w:sz w:val="19"/>
          <w:szCs w:val="19"/>
        </w:rPr>
      </w:pPr>
      <w:proofErr w:type="spellStart"/>
      <w:r w:rsidRPr="00A002D9">
        <w:rPr>
          <w:color w:val="000000" w:themeColor="text1"/>
          <w:sz w:val="19"/>
          <w:szCs w:val="19"/>
        </w:rPr>
        <w:t>i</w:t>
      </w:r>
      <w:proofErr w:type="spellEnd"/>
      <w:r w:rsidRPr="00A002D9">
        <w:rPr>
          <w:color w:val="000000" w:themeColor="text1"/>
          <w:sz w:val="19"/>
          <w:szCs w:val="19"/>
        </w:rPr>
        <w:t>. The use and/or being in the possession of (veterinary) drugs</w:t>
      </w:r>
      <w:r w:rsidR="00254254">
        <w:rPr>
          <w:color w:val="000000" w:themeColor="text1"/>
          <w:sz w:val="19"/>
          <w:szCs w:val="19"/>
        </w:rPr>
        <w:t xml:space="preserve">, </w:t>
      </w:r>
      <w:r w:rsidRPr="00A002D9">
        <w:rPr>
          <w:color w:val="000000" w:themeColor="text1"/>
          <w:sz w:val="19"/>
          <w:szCs w:val="19"/>
        </w:rPr>
        <w:t>medicines</w:t>
      </w:r>
      <w:r w:rsidR="00254254">
        <w:rPr>
          <w:color w:val="000000" w:themeColor="text1"/>
          <w:sz w:val="19"/>
          <w:szCs w:val="19"/>
        </w:rPr>
        <w:t xml:space="preserve"> or devi</w:t>
      </w:r>
      <w:r w:rsidR="003C3D4C">
        <w:rPr>
          <w:color w:val="000000" w:themeColor="text1"/>
          <w:sz w:val="19"/>
          <w:szCs w:val="19"/>
        </w:rPr>
        <w:t>c</w:t>
      </w:r>
      <w:r w:rsidR="00254254">
        <w:rPr>
          <w:color w:val="000000" w:themeColor="text1"/>
          <w:sz w:val="19"/>
          <w:szCs w:val="19"/>
        </w:rPr>
        <w:t>es</w:t>
      </w:r>
      <w:r w:rsidRPr="00A002D9">
        <w:rPr>
          <w:color w:val="000000" w:themeColor="text1"/>
          <w:sz w:val="19"/>
          <w:szCs w:val="19"/>
        </w:rPr>
        <w:t xml:space="preserve"> during the entire event or show is prohibited for all participants, fitters, visitors or anyone else at the showground</w:t>
      </w:r>
      <w:r w:rsidR="00BC6AC9">
        <w:rPr>
          <w:color w:val="000000" w:themeColor="text1"/>
          <w:sz w:val="19"/>
          <w:szCs w:val="19"/>
        </w:rPr>
        <w:t xml:space="preserve">, unless a veterinary prescription is </w:t>
      </w:r>
      <w:r w:rsidR="00B23800">
        <w:rPr>
          <w:color w:val="000000" w:themeColor="text1"/>
          <w:sz w:val="19"/>
          <w:szCs w:val="19"/>
        </w:rPr>
        <w:t>produced.</w:t>
      </w:r>
    </w:p>
    <w:p w14:paraId="43C3216A" w14:textId="1D70FC3A" w:rsidR="00CE0D81" w:rsidRPr="00A002D9" w:rsidRDefault="00CE0D81" w:rsidP="00006109">
      <w:pPr>
        <w:ind w:left="720"/>
        <w:rPr>
          <w:color w:val="000000" w:themeColor="text1"/>
          <w:sz w:val="19"/>
          <w:szCs w:val="19"/>
        </w:rPr>
      </w:pPr>
      <w:r w:rsidRPr="00A002D9">
        <w:rPr>
          <w:color w:val="000000" w:themeColor="text1"/>
          <w:sz w:val="19"/>
          <w:szCs w:val="19"/>
        </w:rPr>
        <w:t xml:space="preserve">ii. The </w:t>
      </w:r>
      <w:r w:rsidR="00EA7341" w:rsidRPr="00A002D9">
        <w:rPr>
          <w:color w:val="000000" w:themeColor="text1"/>
          <w:sz w:val="19"/>
          <w:szCs w:val="19"/>
        </w:rPr>
        <w:t>Organisers</w:t>
      </w:r>
      <w:r w:rsidRPr="00A002D9">
        <w:rPr>
          <w:color w:val="000000" w:themeColor="text1"/>
          <w:sz w:val="19"/>
          <w:szCs w:val="19"/>
        </w:rPr>
        <w:t xml:space="preserve"> will define an exclusive area for treatment of animals at the show. However, treatment may be </w:t>
      </w:r>
      <w:r w:rsidR="000A7C29">
        <w:rPr>
          <w:color w:val="000000" w:themeColor="text1"/>
          <w:sz w:val="19"/>
          <w:szCs w:val="19"/>
        </w:rPr>
        <w:t xml:space="preserve">approved </w:t>
      </w:r>
      <w:r w:rsidRPr="00A002D9">
        <w:rPr>
          <w:color w:val="000000" w:themeColor="text1"/>
          <w:sz w:val="19"/>
          <w:szCs w:val="19"/>
        </w:rPr>
        <w:t xml:space="preserve">by the OV, at their absolute discretion, at any venue within the show ground. </w:t>
      </w:r>
    </w:p>
    <w:p w14:paraId="664B789E" w14:textId="37D381ED" w:rsidR="00CE0D81" w:rsidRPr="00A002D9" w:rsidRDefault="00EA7341" w:rsidP="00006109">
      <w:pPr>
        <w:ind w:left="720"/>
        <w:rPr>
          <w:color w:val="000000" w:themeColor="text1"/>
          <w:sz w:val="19"/>
          <w:szCs w:val="19"/>
        </w:rPr>
      </w:pPr>
      <w:r w:rsidRPr="00A002D9">
        <w:rPr>
          <w:color w:val="000000" w:themeColor="text1"/>
          <w:sz w:val="19"/>
          <w:szCs w:val="19"/>
        </w:rPr>
        <w:t>iii</w:t>
      </w:r>
      <w:r w:rsidR="00CE0D81" w:rsidRPr="00A002D9">
        <w:rPr>
          <w:color w:val="000000" w:themeColor="text1"/>
          <w:sz w:val="19"/>
          <w:szCs w:val="19"/>
        </w:rPr>
        <w:t xml:space="preserve">. Milk and blood samples may be taken </w:t>
      </w:r>
      <w:r w:rsidR="000A7C29">
        <w:rPr>
          <w:color w:val="000000" w:themeColor="text1"/>
          <w:sz w:val="19"/>
          <w:szCs w:val="19"/>
        </w:rPr>
        <w:t xml:space="preserve">for testing for a range of pharmaceuticals agents such as </w:t>
      </w:r>
      <w:r w:rsidR="00CE0D81" w:rsidRPr="00A002D9">
        <w:rPr>
          <w:color w:val="000000" w:themeColor="text1"/>
          <w:sz w:val="19"/>
          <w:szCs w:val="19"/>
        </w:rPr>
        <w:t>anti-inflammatory</w:t>
      </w:r>
      <w:r w:rsidR="000A7C29">
        <w:rPr>
          <w:color w:val="000000" w:themeColor="text1"/>
          <w:sz w:val="19"/>
          <w:szCs w:val="19"/>
        </w:rPr>
        <w:t xml:space="preserve"> agents</w:t>
      </w:r>
      <w:r w:rsidR="00CE0D81" w:rsidRPr="00A002D9">
        <w:rPr>
          <w:color w:val="000000" w:themeColor="text1"/>
          <w:sz w:val="19"/>
          <w:szCs w:val="19"/>
        </w:rPr>
        <w:t>, analgesic</w:t>
      </w:r>
      <w:r w:rsidR="000A7C29">
        <w:rPr>
          <w:color w:val="000000" w:themeColor="text1"/>
          <w:sz w:val="19"/>
          <w:szCs w:val="19"/>
        </w:rPr>
        <w:t>s</w:t>
      </w:r>
      <w:r w:rsidR="00C311D5">
        <w:rPr>
          <w:color w:val="000000" w:themeColor="text1"/>
          <w:sz w:val="19"/>
          <w:szCs w:val="19"/>
        </w:rPr>
        <w:t>,</w:t>
      </w:r>
      <w:r w:rsidR="00CE0D81" w:rsidRPr="00A002D9">
        <w:rPr>
          <w:color w:val="000000" w:themeColor="text1"/>
          <w:sz w:val="19"/>
          <w:szCs w:val="19"/>
        </w:rPr>
        <w:t xml:space="preserve"> hormones and </w:t>
      </w:r>
      <w:r w:rsidR="000A7C29">
        <w:rPr>
          <w:color w:val="000000" w:themeColor="text1"/>
          <w:sz w:val="19"/>
          <w:szCs w:val="19"/>
        </w:rPr>
        <w:t xml:space="preserve">other illicit </w:t>
      </w:r>
      <w:proofErr w:type="gramStart"/>
      <w:r w:rsidR="00CE0D81" w:rsidRPr="00A002D9">
        <w:rPr>
          <w:color w:val="000000" w:themeColor="text1"/>
          <w:sz w:val="19"/>
          <w:szCs w:val="19"/>
        </w:rPr>
        <w:t>substances..</w:t>
      </w:r>
      <w:proofErr w:type="gramEnd"/>
      <w:r w:rsidR="00CE0D81" w:rsidRPr="00A002D9">
        <w:rPr>
          <w:color w:val="000000" w:themeColor="text1"/>
          <w:sz w:val="19"/>
          <w:szCs w:val="19"/>
        </w:rPr>
        <w:t xml:space="preserve"> If following</w:t>
      </w:r>
      <w:r w:rsidR="00E53C98" w:rsidRPr="00A002D9">
        <w:rPr>
          <w:color w:val="000000" w:themeColor="text1"/>
          <w:sz w:val="19"/>
          <w:szCs w:val="19"/>
        </w:rPr>
        <w:t xml:space="preserve"> an</w:t>
      </w:r>
      <w:r w:rsidR="00CE0D81" w:rsidRPr="00A002D9">
        <w:rPr>
          <w:color w:val="000000" w:themeColor="text1"/>
          <w:sz w:val="19"/>
          <w:szCs w:val="19"/>
        </w:rPr>
        <w:t xml:space="preserve"> </w:t>
      </w:r>
      <w:proofErr w:type="gramStart"/>
      <w:r w:rsidR="00CE0D81" w:rsidRPr="00A002D9">
        <w:rPr>
          <w:color w:val="000000" w:themeColor="text1"/>
          <w:sz w:val="19"/>
          <w:szCs w:val="19"/>
        </w:rPr>
        <w:t>investigation</w:t>
      </w:r>
      <w:proofErr w:type="gramEnd"/>
      <w:r w:rsidR="00CE0D81" w:rsidRPr="00A002D9">
        <w:rPr>
          <w:color w:val="000000" w:themeColor="text1"/>
          <w:sz w:val="19"/>
          <w:szCs w:val="19"/>
        </w:rPr>
        <w:t xml:space="preserve"> the results are found to be irregular, </w:t>
      </w:r>
      <w:r w:rsidRPr="00A002D9">
        <w:rPr>
          <w:color w:val="000000" w:themeColor="text1"/>
          <w:sz w:val="19"/>
          <w:szCs w:val="19"/>
        </w:rPr>
        <w:t>the Organisers</w:t>
      </w:r>
      <w:r w:rsidR="005C7114" w:rsidRPr="00A002D9">
        <w:rPr>
          <w:color w:val="000000" w:themeColor="text1"/>
          <w:sz w:val="19"/>
          <w:szCs w:val="19"/>
        </w:rPr>
        <w:t xml:space="preserve"> </w:t>
      </w:r>
      <w:r w:rsidR="00CE0D81" w:rsidRPr="00A002D9">
        <w:rPr>
          <w:color w:val="000000" w:themeColor="text1"/>
          <w:sz w:val="19"/>
          <w:szCs w:val="19"/>
        </w:rPr>
        <w:t xml:space="preserve">will </w:t>
      </w:r>
      <w:r w:rsidR="000A7C29">
        <w:rPr>
          <w:color w:val="000000" w:themeColor="text1"/>
          <w:sz w:val="19"/>
          <w:szCs w:val="19"/>
        </w:rPr>
        <w:t>carry out</w:t>
      </w:r>
      <w:r w:rsidR="00CE0D81" w:rsidRPr="00A002D9">
        <w:rPr>
          <w:color w:val="000000" w:themeColor="text1"/>
          <w:sz w:val="19"/>
          <w:szCs w:val="19"/>
        </w:rPr>
        <w:t xml:space="preserve"> further investigations. If a</w:t>
      </w:r>
      <w:r w:rsidRPr="00A002D9">
        <w:rPr>
          <w:color w:val="000000" w:themeColor="text1"/>
          <w:sz w:val="19"/>
          <w:szCs w:val="19"/>
        </w:rPr>
        <w:t>n animal</w:t>
      </w:r>
      <w:r w:rsidR="00CE0D81" w:rsidRPr="00A002D9">
        <w:rPr>
          <w:color w:val="000000" w:themeColor="text1"/>
          <w:sz w:val="19"/>
          <w:szCs w:val="19"/>
        </w:rPr>
        <w:t xml:space="preserve"> is found to be over the medically or scientifically explainable or accepted limit, the </w:t>
      </w:r>
      <w:r w:rsidRPr="00A002D9">
        <w:rPr>
          <w:color w:val="000000" w:themeColor="text1"/>
          <w:sz w:val="19"/>
          <w:szCs w:val="19"/>
        </w:rPr>
        <w:t>animal</w:t>
      </w:r>
      <w:r w:rsidR="00CE0D81" w:rsidRPr="00A002D9">
        <w:rPr>
          <w:color w:val="000000" w:themeColor="text1"/>
          <w:sz w:val="19"/>
          <w:szCs w:val="19"/>
        </w:rPr>
        <w:t xml:space="preserve"> will be disqualified. </w:t>
      </w:r>
    </w:p>
    <w:p w14:paraId="7F4A23C1" w14:textId="4D0C3812" w:rsidR="00FF2D47" w:rsidRDefault="00EA7341" w:rsidP="00FF2D47">
      <w:pPr>
        <w:ind w:left="720"/>
        <w:rPr>
          <w:color w:val="000000" w:themeColor="text1"/>
          <w:sz w:val="19"/>
          <w:szCs w:val="19"/>
        </w:rPr>
      </w:pPr>
      <w:r w:rsidRPr="00A002D9">
        <w:rPr>
          <w:color w:val="000000" w:themeColor="text1"/>
          <w:sz w:val="19"/>
          <w:szCs w:val="19"/>
        </w:rPr>
        <w:t>i</w:t>
      </w:r>
      <w:r w:rsidR="00CE0D81" w:rsidRPr="00A002D9">
        <w:rPr>
          <w:color w:val="000000" w:themeColor="text1"/>
          <w:sz w:val="19"/>
          <w:szCs w:val="19"/>
        </w:rPr>
        <w:t xml:space="preserve">v. The deadline to treat (sick) </w:t>
      </w:r>
      <w:r w:rsidRPr="00A002D9">
        <w:rPr>
          <w:color w:val="000000" w:themeColor="text1"/>
          <w:sz w:val="19"/>
          <w:szCs w:val="19"/>
        </w:rPr>
        <w:t>animals</w:t>
      </w:r>
      <w:r w:rsidR="00CE0D81" w:rsidRPr="00A002D9">
        <w:rPr>
          <w:color w:val="000000" w:themeColor="text1"/>
          <w:sz w:val="19"/>
          <w:szCs w:val="19"/>
        </w:rPr>
        <w:t xml:space="preserve"> </w:t>
      </w:r>
      <w:r w:rsidR="000A7C29">
        <w:rPr>
          <w:color w:val="000000" w:themeColor="text1"/>
          <w:sz w:val="19"/>
          <w:szCs w:val="19"/>
        </w:rPr>
        <w:t xml:space="preserve">under the supervision </w:t>
      </w:r>
      <w:proofErr w:type="gramStart"/>
      <w:r w:rsidR="000A7C29">
        <w:rPr>
          <w:color w:val="000000" w:themeColor="text1"/>
          <w:sz w:val="19"/>
          <w:szCs w:val="19"/>
        </w:rPr>
        <w:t xml:space="preserve">of </w:t>
      </w:r>
      <w:r w:rsidR="00CE0D81" w:rsidRPr="00A002D9">
        <w:rPr>
          <w:color w:val="000000" w:themeColor="text1"/>
          <w:sz w:val="19"/>
          <w:szCs w:val="19"/>
        </w:rPr>
        <w:t xml:space="preserve"> the</w:t>
      </w:r>
      <w:proofErr w:type="gramEnd"/>
      <w:r w:rsidR="00CE0D81" w:rsidRPr="00A002D9">
        <w:rPr>
          <w:color w:val="000000" w:themeColor="text1"/>
          <w:sz w:val="19"/>
          <w:szCs w:val="19"/>
        </w:rPr>
        <w:t xml:space="preserve"> OV is to be 9.00 a.m. on show days. </w:t>
      </w:r>
      <w:r w:rsidRPr="00A002D9">
        <w:rPr>
          <w:color w:val="000000" w:themeColor="text1"/>
          <w:sz w:val="19"/>
          <w:szCs w:val="19"/>
        </w:rPr>
        <w:t>Animals</w:t>
      </w:r>
      <w:r w:rsidR="00CE0D81" w:rsidRPr="00A002D9">
        <w:rPr>
          <w:color w:val="000000" w:themeColor="text1"/>
          <w:sz w:val="19"/>
          <w:szCs w:val="19"/>
        </w:rPr>
        <w:t xml:space="preserve"> treated later will be excluded from the show.</w:t>
      </w:r>
    </w:p>
    <w:p w14:paraId="2A572CE8" w14:textId="1F9F0597" w:rsidR="002801A8" w:rsidRPr="00C311D5" w:rsidRDefault="00577A18" w:rsidP="00577A18">
      <w:pPr>
        <w:pStyle w:val="Heading3"/>
      </w:pPr>
      <w:r w:rsidRPr="00C311D5">
        <w:t>Animal Welfare and Food Safety Checks</w:t>
      </w:r>
    </w:p>
    <w:p w14:paraId="32A62721" w14:textId="2270C022" w:rsidR="00577A18" w:rsidRPr="00C311D5" w:rsidRDefault="00577A18" w:rsidP="00577A18">
      <w:r w:rsidRPr="00C311D5">
        <w:t xml:space="preserve">The OV </w:t>
      </w:r>
      <w:r w:rsidR="00552289" w:rsidRPr="00C311D5">
        <w:t xml:space="preserve">will inspect all participating animals prior to entry to the ring </w:t>
      </w:r>
      <w:proofErr w:type="gramStart"/>
      <w:r w:rsidR="00552289" w:rsidRPr="00C311D5">
        <w:t>in order to</w:t>
      </w:r>
      <w:proofErr w:type="gramEnd"/>
      <w:r w:rsidR="00552289" w:rsidRPr="00C311D5">
        <w:t xml:space="preserve"> </w:t>
      </w:r>
      <w:r w:rsidR="00350545" w:rsidRPr="00C311D5">
        <w:t xml:space="preserve">assess </w:t>
      </w:r>
      <w:r w:rsidR="00C311D5" w:rsidRPr="00C311D5">
        <w:t>suitability</w:t>
      </w:r>
      <w:r w:rsidR="00350545" w:rsidRPr="00C311D5">
        <w:t xml:space="preserve"> for</w:t>
      </w:r>
      <w:r w:rsidR="00552289" w:rsidRPr="00C311D5">
        <w:t xml:space="preserve"> them for </w:t>
      </w:r>
      <w:r w:rsidR="005B36EB" w:rsidRPr="00C311D5">
        <w:t xml:space="preserve">showing in public. The checks will centre on adherence to the rule of showing and of </w:t>
      </w:r>
      <w:r w:rsidR="00082778" w:rsidRPr="00C311D5">
        <w:t>animal welfare. They will include, but not limited to:</w:t>
      </w:r>
    </w:p>
    <w:p w14:paraId="2D326096" w14:textId="6B751B0B" w:rsidR="000A7C29" w:rsidRPr="00C311D5" w:rsidRDefault="000A7C29" w:rsidP="00C311D5">
      <w:pPr>
        <w:pStyle w:val="ListParagraph"/>
        <w:numPr>
          <w:ilvl w:val="0"/>
          <w:numId w:val="21"/>
        </w:numPr>
      </w:pPr>
      <w:r w:rsidRPr="00C311D5">
        <w:t xml:space="preserve">The Animal must be in good health </w:t>
      </w:r>
    </w:p>
    <w:p w14:paraId="1FD728BB" w14:textId="23E416C0" w:rsidR="00082778" w:rsidRPr="00C311D5" w:rsidRDefault="000A7C29" w:rsidP="00082778">
      <w:pPr>
        <w:pStyle w:val="ListParagraph"/>
        <w:numPr>
          <w:ilvl w:val="0"/>
          <w:numId w:val="21"/>
        </w:numPr>
      </w:pPr>
      <w:r w:rsidRPr="00C311D5">
        <w:lastRenderedPageBreak/>
        <w:t xml:space="preserve">The </w:t>
      </w:r>
      <w:r w:rsidR="00082778" w:rsidRPr="00C311D5">
        <w:t>Animal must be free from pain or discomfort</w:t>
      </w:r>
    </w:p>
    <w:p w14:paraId="20AA5F63" w14:textId="5D878677" w:rsidR="00082778" w:rsidRPr="00C311D5" w:rsidRDefault="003B0082" w:rsidP="00082778">
      <w:pPr>
        <w:pStyle w:val="ListParagraph"/>
        <w:numPr>
          <w:ilvl w:val="0"/>
          <w:numId w:val="21"/>
        </w:numPr>
      </w:pPr>
      <w:r w:rsidRPr="00C311D5">
        <w:t xml:space="preserve">Animal must not display any </w:t>
      </w:r>
      <w:r w:rsidR="000A7C29" w:rsidRPr="00C311D5">
        <w:t xml:space="preserve">signs </w:t>
      </w:r>
      <w:proofErr w:type="gramStart"/>
      <w:r w:rsidR="000A7C29" w:rsidRPr="00C311D5">
        <w:t xml:space="preserve">of </w:t>
      </w:r>
      <w:r w:rsidRPr="00C311D5">
        <w:t xml:space="preserve"> disease</w:t>
      </w:r>
      <w:proofErr w:type="gramEnd"/>
      <w:r w:rsidRPr="00C311D5">
        <w:t xml:space="preserve"> symptoms including ringworm</w:t>
      </w:r>
    </w:p>
    <w:p w14:paraId="48F2286C" w14:textId="77777777" w:rsidR="00BD096E" w:rsidRPr="00BB7756" w:rsidRDefault="000C6BCC" w:rsidP="00082778">
      <w:pPr>
        <w:pStyle w:val="ListParagraph"/>
        <w:numPr>
          <w:ilvl w:val="0"/>
          <w:numId w:val="21"/>
        </w:numPr>
      </w:pPr>
      <w:r w:rsidRPr="00BB7756">
        <w:t>Animals must be free from visual scar</w:t>
      </w:r>
      <w:r w:rsidR="005B7B6A" w:rsidRPr="00BB7756">
        <w:t>r</w:t>
      </w:r>
      <w:r w:rsidRPr="00BB7756">
        <w:t>ing</w:t>
      </w:r>
    </w:p>
    <w:p w14:paraId="0CF42A3D" w14:textId="79F36785" w:rsidR="003B0082" w:rsidRDefault="00BD096E" w:rsidP="00082778">
      <w:pPr>
        <w:pStyle w:val="ListParagraph"/>
        <w:numPr>
          <w:ilvl w:val="0"/>
          <w:numId w:val="21"/>
        </w:numPr>
      </w:pPr>
      <w:r w:rsidRPr="00BB7756">
        <w:t>Animals must present a positive image of the dairy industry</w:t>
      </w:r>
      <w:r w:rsidR="000C6BCC" w:rsidRPr="00BB7756">
        <w:t xml:space="preserve"> </w:t>
      </w:r>
    </w:p>
    <w:p w14:paraId="410A69DC" w14:textId="54AA5DB4" w:rsidR="00A7751B" w:rsidRPr="00BB7756" w:rsidRDefault="00A7751B" w:rsidP="00082778">
      <w:pPr>
        <w:pStyle w:val="ListParagraph"/>
        <w:numPr>
          <w:ilvl w:val="0"/>
          <w:numId w:val="21"/>
        </w:numPr>
      </w:pPr>
      <w:r>
        <w:t xml:space="preserve">Animals must </w:t>
      </w:r>
      <w:proofErr w:type="gramStart"/>
      <w:r>
        <w:t>have access to food &amp; water at all times</w:t>
      </w:r>
      <w:proofErr w:type="gramEnd"/>
    </w:p>
    <w:p w14:paraId="394584F4" w14:textId="1A114FCA" w:rsidR="00FA25FA" w:rsidRPr="00FA25FA" w:rsidRDefault="009106D1">
      <w:pPr>
        <w:rPr>
          <w:b/>
          <w:bCs/>
        </w:rPr>
      </w:pPr>
      <w:r w:rsidRPr="002801A8">
        <w:rPr>
          <w:b/>
          <w:bCs/>
        </w:rPr>
        <w:t>PART 1 –</w:t>
      </w:r>
      <w:r w:rsidRPr="00FA25FA">
        <w:rPr>
          <w:b/>
          <w:bCs/>
        </w:rPr>
        <w:t xml:space="preserve"> PROHIBITED PRACTICES </w:t>
      </w:r>
      <w:r w:rsidR="00A82DEF">
        <w:rPr>
          <w:b/>
          <w:bCs/>
        </w:rPr>
        <w:t xml:space="preserve"> </w:t>
      </w:r>
    </w:p>
    <w:p w14:paraId="15AF7F30" w14:textId="77777777" w:rsidR="00FA25FA" w:rsidRPr="0015103B" w:rsidRDefault="009106D1" w:rsidP="0015103B">
      <w:pPr>
        <w:spacing w:after="120"/>
        <w:rPr>
          <w:rFonts w:cstheme="minorHAnsi"/>
          <w:sz w:val="18"/>
          <w:szCs w:val="20"/>
        </w:rPr>
      </w:pPr>
      <w:r w:rsidRPr="0015103B">
        <w:rPr>
          <w:rFonts w:cstheme="minorHAnsi"/>
          <w:sz w:val="18"/>
          <w:szCs w:val="20"/>
        </w:rPr>
        <w:t xml:space="preserve">The following practices and procedures are prohibited at Shows: </w:t>
      </w:r>
    </w:p>
    <w:p w14:paraId="41560512" w14:textId="77777777" w:rsidR="00FA25FA" w:rsidRPr="0015103B" w:rsidRDefault="009106D1" w:rsidP="0015103B">
      <w:pPr>
        <w:spacing w:after="120"/>
        <w:rPr>
          <w:rFonts w:cstheme="minorHAnsi"/>
          <w:sz w:val="18"/>
          <w:szCs w:val="20"/>
        </w:rPr>
      </w:pPr>
      <w:r w:rsidRPr="0015103B">
        <w:rPr>
          <w:rFonts w:cstheme="minorHAnsi"/>
          <w:sz w:val="18"/>
          <w:szCs w:val="20"/>
        </w:rPr>
        <w:t xml:space="preserve">1. Misrepresenting the age or ownership of an Animal. </w:t>
      </w:r>
    </w:p>
    <w:p w14:paraId="493F92D7" w14:textId="77777777" w:rsidR="00FA25FA" w:rsidRPr="0015103B" w:rsidRDefault="009106D1" w:rsidP="0015103B">
      <w:pPr>
        <w:spacing w:after="120"/>
        <w:rPr>
          <w:rFonts w:cstheme="minorHAnsi"/>
          <w:sz w:val="18"/>
          <w:szCs w:val="20"/>
        </w:rPr>
      </w:pPr>
      <w:r w:rsidRPr="0015103B">
        <w:rPr>
          <w:rFonts w:cstheme="minorHAnsi"/>
          <w:sz w:val="18"/>
          <w:szCs w:val="20"/>
        </w:rPr>
        <w:t xml:space="preserve">2. Filling an Animal’s rumen unnaturally with liquid (tubing). </w:t>
      </w:r>
    </w:p>
    <w:p w14:paraId="09B03143" w14:textId="12342BB7" w:rsidR="00FA25FA" w:rsidRPr="0015103B" w:rsidRDefault="009106D1" w:rsidP="0015103B">
      <w:pPr>
        <w:spacing w:after="120"/>
        <w:rPr>
          <w:rFonts w:cstheme="minorHAnsi"/>
          <w:sz w:val="18"/>
          <w:szCs w:val="20"/>
        </w:rPr>
      </w:pPr>
      <w:r w:rsidRPr="0015103B">
        <w:rPr>
          <w:rFonts w:cstheme="minorHAnsi"/>
          <w:sz w:val="18"/>
          <w:szCs w:val="20"/>
        </w:rPr>
        <w:t xml:space="preserve">3. Balancing the Animal’s udder by any means other than by leaving naturally produced milk in </w:t>
      </w:r>
      <w:proofErr w:type="gramStart"/>
      <w:r w:rsidRPr="0015103B">
        <w:rPr>
          <w:rFonts w:cstheme="minorHAnsi"/>
          <w:sz w:val="18"/>
          <w:szCs w:val="20"/>
        </w:rPr>
        <w:t xml:space="preserve">any </w:t>
      </w:r>
      <w:r w:rsidR="007E39A4" w:rsidRPr="0015103B">
        <w:rPr>
          <w:rFonts w:cstheme="minorHAnsi"/>
          <w:sz w:val="18"/>
          <w:szCs w:val="20"/>
        </w:rPr>
        <w:t xml:space="preserve"> </w:t>
      </w:r>
      <w:r w:rsidRPr="0015103B">
        <w:rPr>
          <w:rFonts w:cstheme="minorHAnsi"/>
          <w:sz w:val="18"/>
          <w:szCs w:val="20"/>
        </w:rPr>
        <w:t>or</w:t>
      </w:r>
      <w:proofErr w:type="gramEnd"/>
      <w:r w:rsidRPr="0015103B">
        <w:rPr>
          <w:rFonts w:cstheme="minorHAnsi"/>
          <w:sz w:val="18"/>
          <w:szCs w:val="20"/>
        </w:rPr>
        <w:t xml:space="preserve"> all quarters. </w:t>
      </w:r>
    </w:p>
    <w:p w14:paraId="49118240" w14:textId="6AA5B85B" w:rsidR="00E53C98" w:rsidRPr="0015103B" w:rsidRDefault="00E53C98" w:rsidP="0015103B">
      <w:pPr>
        <w:spacing w:after="120"/>
        <w:rPr>
          <w:rFonts w:cstheme="minorHAnsi"/>
          <w:color w:val="000000" w:themeColor="text1"/>
          <w:sz w:val="18"/>
          <w:szCs w:val="20"/>
        </w:rPr>
      </w:pPr>
      <w:r w:rsidRPr="0015103B">
        <w:rPr>
          <w:rFonts w:cstheme="minorHAnsi"/>
          <w:color w:val="000000" w:themeColor="text1"/>
          <w:sz w:val="18"/>
          <w:szCs w:val="20"/>
        </w:rPr>
        <w:t xml:space="preserve">4. To overfill the udder. </w:t>
      </w:r>
    </w:p>
    <w:p w14:paraId="3FBEBDBF" w14:textId="77777777" w:rsidR="00E53C98" w:rsidRPr="0015103B" w:rsidRDefault="00E53C98" w:rsidP="0015103B">
      <w:pPr>
        <w:spacing w:after="120"/>
        <w:ind w:firstLine="720"/>
        <w:rPr>
          <w:rFonts w:cstheme="minorHAnsi"/>
          <w:color w:val="000000" w:themeColor="text1"/>
          <w:sz w:val="18"/>
          <w:szCs w:val="20"/>
        </w:rPr>
      </w:pPr>
      <w:r w:rsidRPr="0015103B">
        <w:rPr>
          <w:rFonts w:cstheme="minorHAnsi"/>
          <w:color w:val="000000" w:themeColor="text1"/>
          <w:sz w:val="18"/>
          <w:szCs w:val="20"/>
        </w:rPr>
        <w:t xml:space="preserve">a. Entrance to the show-ring can be refused for animals with overfilled udders. </w:t>
      </w:r>
    </w:p>
    <w:p w14:paraId="4BC7BFAF" w14:textId="350D8A2C" w:rsidR="00E53C98" w:rsidRPr="0015103B" w:rsidRDefault="00E53C98" w:rsidP="0015103B">
      <w:pPr>
        <w:spacing w:after="120"/>
        <w:ind w:left="720"/>
        <w:rPr>
          <w:rFonts w:cstheme="minorHAnsi"/>
          <w:color w:val="000000" w:themeColor="text1"/>
          <w:sz w:val="18"/>
          <w:szCs w:val="20"/>
        </w:rPr>
      </w:pPr>
      <w:r w:rsidRPr="0015103B">
        <w:rPr>
          <w:rFonts w:cstheme="minorHAnsi"/>
          <w:color w:val="000000" w:themeColor="text1"/>
          <w:sz w:val="18"/>
          <w:szCs w:val="20"/>
        </w:rPr>
        <w:t>b. If a small amount of milk is taken out of the udder, then at the discretion of the Welfare Group the animal may be allowed into the show-ring.</w:t>
      </w:r>
    </w:p>
    <w:p w14:paraId="637A92D9" w14:textId="5AFFAAC7" w:rsidR="00A06061" w:rsidRPr="0015103B" w:rsidRDefault="00A06061" w:rsidP="0015103B">
      <w:pPr>
        <w:spacing w:after="120"/>
        <w:ind w:firstLine="720"/>
        <w:rPr>
          <w:rFonts w:cstheme="minorHAnsi"/>
          <w:color w:val="000000" w:themeColor="text1"/>
          <w:sz w:val="18"/>
          <w:szCs w:val="20"/>
        </w:rPr>
      </w:pPr>
      <w:r w:rsidRPr="0015103B">
        <w:rPr>
          <w:rFonts w:cstheme="minorHAnsi"/>
          <w:color w:val="000000" w:themeColor="text1"/>
          <w:sz w:val="18"/>
          <w:szCs w:val="20"/>
        </w:rPr>
        <w:t xml:space="preserve">c. All cows may be subjected to a physical and </w:t>
      </w:r>
      <w:proofErr w:type="gramStart"/>
      <w:r w:rsidRPr="0015103B">
        <w:rPr>
          <w:rFonts w:cstheme="minorHAnsi"/>
          <w:color w:val="000000" w:themeColor="text1"/>
          <w:sz w:val="18"/>
          <w:szCs w:val="20"/>
        </w:rPr>
        <w:t>ultra sound</w:t>
      </w:r>
      <w:proofErr w:type="gramEnd"/>
      <w:r w:rsidRPr="0015103B">
        <w:rPr>
          <w:rFonts w:cstheme="minorHAnsi"/>
          <w:color w:val="000000" w:themeColor="text1"/>
          <w:sz w:val="18"/>
          <w:szCs w:val="20"/>
        </w:rPr>
        <w:t xml:space="preserve"> check</w:t>
      </w:r>
    </w:p>
    <w:p w14:paraId="71E75C03" w14:textId="3266E945" w:rsidR="00965B75" w:rsidRPr="0015103B" w:rsidRDefault="00965B75" w:rsidP="0015103B">
      <w:pPr>
        <w:spacing w:after="120"/>
        <w:rPr>
          <w:rFonts w:cstheme="minorHAnsi"/>
          <w:color w:val="000000" w:themeColor="text1"/>
          <w:sz w:val="18"/>
          <w:szCs w:val="20"/>
        </w:rPr>
      </w:pPr>
      <w:r w:rsidRPr="0015103B">
        <w:rPr>
          <w:rFonts w:cstheme="minorHAnsi"/>
          <w:color w:val="000000" w:themeColor="text1"/>
          <w:sz w:val="18"/>
          <w:szCs w:val="20"/>
        </w:rPr>
        <w:t xml:space="preserve">5. The use of glue or any instrument outside and inside the teats to change the teats positioning, is not permitted.  </w:t>
      </w:r>
    </w:p>
    <w:p w14:paraId="53C1E55C" w14:textId="7E096700" w:rsidR="00965B75" w:rsidRPr="0015103B" w:rsidRDefault="00965B75" w:rsidP="0015103B">
      <w:pPr>
        <w:spacing w:after="120"/>
        <w:rPr>
          <w:rFonts w:cstheme="minorHAnsi"/>
          <w:color w:val="FF0000"/>
          <w:sz w:val="18"/>
          <w:szCs w:val="20"/>
        </w:rPr>
      </w:pPr>
      <w:r w:rsidRPr="0015103B">
        <w:rPr>
          <w:rFonts w:cstheme="minorHAnsi"/>
          <w:color w:val="000000" w:themeColor="text1"/>
          <w:sz w:val="18"/>
          <w:szCs w:val="20"/>
        </w:rPr>
        <w:t>7. Treating the udders and/or teats with any substance procedures, etc. that makes it look unnatural or changing the appearance of the udder/teats to provide</w:t>
      </w:r>
      <w:r w:rsidR="00965742">
        <w:rPr>
          <w:rFonts w:cstheme="minorHAnsi"/>
          <w:color w:val="000000" w:themeColor="text1"/>
          <w:sz w:val="18"/>
          <w:szCs w:val="20"/>
        </w:rPr>
        <w:t xml:space="preserve"> a favourable competitive</w:t>
      </w:r>
      <w:r w:rsidRPr="0015103B">
        <w:rPr>
          <w:rFonts w:cstheme="minorHAnsi"/>
          <w:color w:val="000000" w:themeColor="text1"/>
          <w:sz w:val="18"/>
          <w:szCs w:val="20"/>
        </w:rPr>
        <w:t xml:space="preserve"> advantage to the animal. No unlicensed substance may be </w:t>
      </w:r>
      <w:r w:rsidR="00965742">
        <w:rPr>
          <w:rFonts w:cstheme="minorHAnsi"/>
          <w:color w:val="000000" w:themeColor="text1"/>
          <w:sz w:val="18"/>
          <w:szCs w:val="20"/>
        </w:rPr>
        <w:t xml:space="preserve">inserted </w:t>
      </w:r>
      <w:r w:rsidRPr="0015103B">
        <w:rPr>
          <w:rFonts w:cstheme="minorHAnsi"/>
          <w:sz w:val="18"/>
          <w:szCs w:val="20"/>
        </w:rPr>
        <w:t>inside the teat orifice of the Animal and the setting of teats with any substance shall be prohibited.</w:t>
      </w:r>
    </w:p>
    <w:p w14:paraId="1D478104" w14:textId="3EFE5097" w:rsidR="00965B75" w:rsidRPr="0015103B" w:rsidRDefault="00965B75" w:rsidP="0015103B">
      <w:pPr>
        <w:spacing w:after="120"/>
        <w:rPr>
          <w:rFonts w:cstheme="minorHAnsi"/>
          <w:color w:val="000000" w:themeColor="text1"/>
          <w:sz w:val="18"/>
          <w:szCs w:val="20"/>
        </w:rPr>
      </w:pPr>
      <w:r w:rsidRPr="0015103B">
        <w:rPr>
          <w:rFonts w:cstheme="minorHAnsi"/>
          <w:color w:val="000000" w:themeColor="text1"/>
          <w:sz w:val="18"/>
          <w:szCs w:val="20"/>
        </w:rPr>
        <w:t>8. Using devices designed to stimulate the blood circulation in the udder.</w:t>
      </w:r>
    </w:p>
    <w:p w14:paraId="777F6124" w14:textId="1F965ADA" w:rsidR="007E39A4" w:rsidRPr="0015103B" w:rsidRDefault="00965B75" w:rsidP="0015103B">
      <w:pPr>
        <w:spacing w:after="120"/>
        <w:rPr>
          <w:rFonts w:cstheme="minorHAnsi"/>
          <w:color w:val="000000" w:themeColor="text1"/>
          <w:sz w:val="18"/>
          <w:szCs w:val="20"/>
        </w:rPr>
      </w:pPr>
      <w:r w:rsidRPr="0015103B">
        <w:rPr>
          <w:rFonts w:cstheme="minorHAnsi"/>
          <w:color w:val="000000" w:themeColor="text1"/>
          <w:sz w:val="18"/>
          <w:szCs w:val="20"/>
        </w:rPr>
        <w:t>9</w:t>
      </w:r>
      <w:r w:rsidR="00E53C98" w:rsidRPr="0015103B">
        <w:rPr>
          <w:rFonts w:cstheme="minorHAnsi"/>
          <w:color w:val="000000" w:themeColor="text1"/>
          <w:sz w:val="18"/>
          <w:szCs w:val="20"/>
        </w:rPr>
        <w:t xml:space="preserve">. Attaching any appliance to the Animal other than for milking. </w:t>
      </w:r>
    </w:p>
    <w:p w14:paraId="7087B119" w14:textId="77777777" w:rsidR="007E39A4" w:rsidRPr="0015103B" w:rsidRDefault="007E39A4" w:rsidP="0015103B">
      <w:pPr>
        <w:spacing w:after="120"/>
        <w:ind w:firstLine="720"/>
        <w:rPr>
          <w:rFonts w:cstheme="minorHAnsi"/>
          <w:color w:val="000000" w:themeColor="text1"/>
          <w:sz w:val="18"/>
          <w:szCs w:val="20"/>
        </w:rPr>
      </w:pPr>
      <w:r w:rsidRPr="0015103B">
        <w:rPr>
          <w:rFonts w:cstheme="minorHAnsi"/>
          <w:color w:val="000000" w:themeColor="text1"/>
          <w:sz w:val="18"/>
          <w:szCs w:val="20"/>
        </w:rPr>
        <w:t>a.</w:t>
      </w:r>
      <w:r w:rsidR="00E53C98" w:rsidRPr="0015103B">
        <w:rPr>
          <w:rFonts w:cstheme="minorHAnsi"/>
          <w:color w:val="000000" w:themeColor="text1"/>
          <w:sz w:val="18"/>
          <w:szCs w:val="20"/>
        </w:rPr>
        <w:t xml:space="preserve"> Using devices designed to stimulate the blood circulation in the udder.</w:t>
      </w:r>
      <w:r w:rsidRPr="0015103B">
        <w:rPr>
          <w:rFonts w:cstheme="minorHAnsi"/>
          <w:color w:val="000000" w:themeColor="text1"/>
          <w:sz w:val="18"/>
          <w:szCs w:val="20"/>
        </w:rPr>
        <w:t xml:space="preserve"> </w:t>
      </w:r>
    </w:p>
    <w:p w14:paraId="060E7177" w14:textId="7475EB78" w:rsidR="00E53C98" w:rsidRPr="0015103B" w:rsidRDefault="007E39A4" w:rsidP="0015103B">
      <w:pPr>
        <w:spacing w:after="120"/>
        <w:ind w:left="720"/>
        <w:rPr>
          <w:rFonts w:cstheme="minorHAnsi"/>
          <w:color w:val="000000" w:themeColor="text1"/>
          <w:sz w:val="18"/>
          <w:szCs w:val="20"/>
        </w:rPr>
      </w:pPr>
      <w:r w:rsidRPr="0015103B">
        <w:rPr>
          <w:rFonts w:cstheme="minorHAnsi"/>
          <w:color w:val="000000" w:themeColor="text1"/>
          <w:sz w:val="18"/>
          <w:szCs w:val="20"/>
        </w:rPr>
        <w:t>b</w:t>
      </w:r>
      <w:r w:rsidR="00E53C98" w:rsidRPr="0015103B">
        <w:rPr>
          <w:rFonts w:cstheme="minorHAnsi"/>
          <w:color w:val="000000" w:themeColor="text1"/>
          <w:sz w:val="18"/>
          <w:szCs w:val="20"/>
        </w:rPr>
        <w:t>. Introducing any foreign materials/substances under the skin with the aim of changing the natural contours or appearance of the animal's body or hair.</w:t>
      </w:r>
    </w:p>
    <w:p w14:paraId="346EEF37" w14:textId="562A4F15" w:rsidR="00FA25FA" w:rsidRPr="0015103B" w:rsidRDefault="007E39A4" w:rsidP="0015103B">
      <w:pPr>
        <w:spacing w:after="120"/>
        <w:rPr>
          <w:rFonts w:cstheme="minorHAnsi"/>
          <w:sz w:val="18"/>
          <w:szCs w:val="20"/>
        </w:rPr>
      </w:pPr>
      <w:r w:rsidRPr="0015103B">
        <w:rPr>
          <w:rFonts w:cstheme="minorHAnsi"/>
          <w:sz w:val="18"/>
          <w:szCs w:val="20"/>
        </w:rPr>
        <w:t>7</w:t>
      </w:r>
      <w:r w:rsidR="009106D1" w:rsidRPr="0015103B">
        <w:rPr>
          <w:rFonts w:cstheme="minorHAnsi"/>
          <w:sz w:val="18"/>
          <w:szCs w:val="20"/>
        </w:rPr>
        <w:t xml:space="preserve">. Treating the Animal’s udder externally with an irritant, </w:t>
      </w:r>
      <w:proofErr w:type="gramStart"/>
      <w:r w:rsidR="009106D1" w:rsidRPr="0015103B">
        <w:rPr>
          <w:rFonts w:cstheme="minorHAnsi"/>
          <w:sz w:val="18"/>
          <w:szCs w:val="20"/>
        </w:rPr>
        <w:t>counter-irritant</w:t>
      </w:r>
      <w:proofErr w:type="gramEnd"/>
      <w:r w:rsidR="009106D1" w:rsidRPr="0015103B">
        <w:rPr>
          <w:rFonts w:cstheme="minorHAnsi"/>
          <w:sz w:val="18"/>
          <w:szCs w:val="20"/>
        </w:rPr>
        <w:t xml:space="preserve">, or any other substance to temporarily improve conformation or produce unnatural animation. </w:t>
      </w:r>
    </w:p>
    <w:p w14:paraId="7256F3CA" w14:textId="479902C6" w:rsidR="00FA25FA" w:rsidRPr="0015103B" w:rsidRDefault="00965B75" w:rsidP="0015103B">
      <w:pPr>
        <w:spacing w:after="120"/>
        <w:rPr>
          <w:rFonts w:cstheme="minorHAnsi"/>
          <w:sz w:val="18"/>
          <w:szCs w:val="20"/>
        </w:rPr>
      </w:pPr>
      <w:r w:rsidRPr="0015103B">
        <w:rPr>
          <w:rFonts w:cstheme="minorHAnsi"/>
          <w:sz w:val="18"/>
          <w:szCs w:val="20"/>
        </w:rPr>
        <w:t>10</w:t>
      </w:r>
      <w:r w:rsidR="009106D1" w:rsidRPr="0015103B">
        <w:rPr>
          <w:rFonts w:cstheme="minorHAnsi"/>
          <w:sz w:val="18"/>
          <w:szCs w:val="20"/>
        </w:rPr>
        <w:t xml:space="preserve">. Roping an Animal’s udders and the use of objects to physically improve definition of the suspensory centre ligament. </w:t>
      </w:r>
    </w:p>
    <w:p w14:paraId="2F607C20" w14:textId="49BA4898" w:rsidR="00FA25FA" w:rsidRPr="0015103B" w:rsidRDefault="00965B75" w:rsidP="0015103B">
      <w:pPr>
        <w:spacing w:after="120"/>
        <w:rPr>
          <w:rFonts w:cstheme="minorHAnsi"/>
          <w:sz w:val="18"/>
          <w:szCs w:val="20"/>
        </w:rPr>
      </w:pPr>
      <w:r w:rsidRPr="0015103B">
        <w:rPr>
          <w:rFonts w:cstheme="minorHAnsi"/>
          <w:sz w:val="18"/>
          <w:szCs w:val="20"/>
        </w:rPr>
        <w:t>11</w:t>
      </w:r>
      <w:r w:rsidR="009106D1" w:rsidRPr="0015103B">
        <w:rPr>
          <w:rFonts w:cstheme="minorHAnsi"/>
          <w:sz w:val="18"/>
          <w:szCs w:val="20"/>
        </w:rPr>
        <w:t xml:space="preserve">. Administering epidural anaesthesia (blocking tails) and/or applying any irritant either externally or internally to the perineal (rectum and vagina) area of the Animal. </w:t>
      </w:r>
    </w:p>
    <w:p w14:paraId="2B326353" w14:textId="781544D4" w:rsidR="00FA25FA" w:rsidRPr="0015103B" w:rsidRDefault="00965B75" w:rsidP="0015103B">
      <w:pPr>
        <w:spacing w:after="120"/>
        <w:rPr>
          <w:rFonts w:cstheme="minorHAnsi"/>
          <w:sz w:val="18"/>
          <w:szCs w:val="20"/>
        </w:rPr>
      </w:pPr>
      <w:r w:rsidRPr="0015103B">
        <w:rPr>
          <w:rFonts w:cstheme="minorHAnsi"/>
          <w:sz w:val="18"/>
          <w:szCs w:val="20"/>
        </w:rPr>
        <w:t>12</w:t>
      </w:r>
      <w:r w:rsidR="009106D1" w:rsidRPr="0015103B">
        <w:rPr>
          <w:rFonts w:cstheme="minorHAnsi"/>
          <w:sz w:val="18"/>
          <w:szCs w:val="20"/>
        </w:rPr>
        <w:t xml:space="preserve">. Inserting foreign material/articles under the Animal’s skin, into the topline (including hair not attached to the Animal’s own hair follicle) or on the feet. (Administration of prescribed medications, and false switches and tails is permitted). </w:t>
      </w:r>
    </w:p>
    <w:p w14:paraId="379BF3F9" w14:textId="25CA8028" w:rsidR="00344F61" w:rsidRPr="0015103B" w:rsidRDefault="00965B75" w:rsidP="0015103B">
      <w:pPr>
        <w:spacing w:after="120"/>
        <w:rPr>
          <w:rFonts w:cstheme="minorHAnsi"/>
          <w:color w:val="000000" w:themeColor="text1"/>
          <w:sz w:val="18"/>
          <w:szCs w:val="20"/>
        </w:rPr>
      </w:pPr>
      <w:r w:rsidRPr="0015103B">
        <w:rPr>
          <w:rFonts w:cstheme="minorHAnsi"/>
          <w:color w:val="000000" w:themeColor="text1"/>
          <w:sz w:val="18"/>
          <w:szCs w:val="20"/>
        </w:rPr>
        <w:t>13</w:t>
      </w:r>
      <w:r w:rsidR="00344F61" w:rsidRPr="0015103B">
        <w:rPr>
          <w:rFonts w:cstheme="minorHAnsi"/>
          <w:color w:val="000000" w:themeColor="text1"/>
          <w:sz w:val="18"/>
          <w:szCs w:val="20"/>
        </w:rPr>
        <w:t>. Shaving</w:t>
      </w:r>
      <w:r w:rsidR="005E080B" w:rsidRPr="0015103B">
        <w:rPr>
          <w:rFonts w:cstheme="minorHAnsi"/>
          <w:color w:val="000000" w:themeColor="text1"/>
          <w:sz w:val="18"/>
          <w:szCs w:val="20"/>
        </w:rPr>
        <w:t xml:space="preserve">, </w:t>
      </w:r>
      <w:r w:rsidR="00344F61" w:rsidRPr="0015103B">
        <w:rPr>
          <w:rFonts w:cstheme="minorHAnsi"/>
          <w:color w:val="000000" w:themeColor="text1"/>
          <w:sz w:val="18"/>
          <w:szCs w:val="20"/>
        </w:rPr>
        <w:t xml:space="preserve">cutting </w:t>
      </w:r>
      <w:r w:rsidR="005E080B" w:rsidRPr="0015103B">
        <w:rPr>
          <w:rFonts w:cstheme="minorHAnsi"/>
          <w:color w:val="000000" w:themeColor="text1"/>
          <w:sz w:val="18"/>
          <w:szCs w:val="20"/>
        </w:rPr>
        <w:t xml:space="preserve">or colouring </w:t>
      </w:r>
      <w:r w:rsidR="00344F61" w:rsidRPr="0015103B">
        <w:rPr>
          <w:rFonts w:cstheme="minorHAnsi"/>
          <w:color w:val="000000" w:themeColor="text1"/>
          <w:sz w:val="18"/>
          <w:szCs w:val="20"/>
        </w:rPr>
        <w:t>the hair on the ribs</w:t>
      </w:r>
      <w:r w:rsidR="0010582B" w:rsidRPr="0015103B">
        <w:rPr>
          <w:rFonts w:cstheme="minorHAnsi"/>
          <w:color w:val="000000" w:themeColor="text1"/>
          <w:sz w:val="18"/>
          <w:szCs w:val="20"/>
        </w:rPr>
        <w:t xml:space="preserve"> </w:t>
      </w:r>
      <w:r w:rsidR="00344F61" w:rsidRPr="0015103B">
        <w:rPr>
          <w:rFonts w:cstheme="minorHAnsi"/>
          <w:color w:val="000000" w:themeColor="text1"/>
          <w:sz w:val="18"/>
          <w:szCs w:val="20"/>
        </w:rPr>
        <w:t xml:space="preserve">such that the ribs appear scratched or bald, is forbidden. Hair on the ribs should have the same length as that on the rest of the body of the animal. </w:t>
      </w:r>
    </w:p>
    <w:p w14:paraId="74A42F5A" w14:textId="715F4A4C" w:rsidR="00A002D9" w:rsidRPr="0015103B" w:rsidRDefault="00A002D9" w:rsidP="0015103B">
      <w:pPr>
        <w:spacing w:after="120"/>
        <w:rPr>
          <w:rFonts w:cstheme="minorHAnsi"/>
          <w:sz w:val="18"/>
          <w:szCs w:val="20"/>
        </w:rPr>
      </w:pPr>
      <w:r w:rsidRPr="0015103B">
        <w:rPr>
          <w:rFonts w:cstheme="minorHAnsi"/>
          <w:sz w:val="18"/>
          <w:szCs w:val="20"/>
        </w:rPr>
        <w:t>1</w:t>
      </w:r>
      <w:r w:rsidR="00965B75" w:rsidRPr="0015103B">
        <w:rPr>
          <w:rFonts w:cstheme="minorHAnsi"/>
          <w:sz w:val="18"/>
          <w:szCs w:val="20"/>
        </w:rPr>
        <w:t>4</w:t>
      </w:r>
      <w:r w:rsidR="009106D1" w:rsidRPr="0015103B">
        <w:rPr>
          <w:rFonts w:cstheme="minorHAnsi"/>
          <w:sz w:val="18"/>
          <w:szCs w:val="20"/>
        </w:rPr>
        <w:t xml:space="preserve">. Performing surgery of any kind to change the natural contour of appearance of the Animal’s body, hide or hair. The removal of warts, teats and horns, clipping and dressing of hair and trimming of hooves is permitted. </w:t>
      </w:r>
    </w:p>
    <w:p w14:paraId="20156AF3" w14:textId="29AA8F90" w:rsidR="00FA25FA" w:rsidRPr="0015103B" w:rsidRDefault="009106D1" w:rsidP="0015103B">
      <w:pPr>
        <w:spacing w:after="120"/>
        <w:rPr>
          <w:rFonts w:cstheme="minorHAnsi"/>
          <w:sz w:val="18"/>
          <w:szCs w:val="20"/>
        </w:rPr>
      </w:pPr>
      <w:r w:rsidRPr="0015103B">
        <w:rPr>
          <w:rFonts w:cstheme="minorHAnsi"/>
          <w:sz w:val="18"/>
          <w:szCs w:val="20"/>
        </w:rPr>
        <w:t>1</w:t>
      </w:r>
      <w:r w:rsidR="001D19A9" w:rsidRPr="0015103B">
        <w:rPr>
          <w:rFonts w:cstheme="minorHAnsi"/>
          <w:sz w:val="18"/>
          <w:szCs w:val="20"/>
        </w:rPr>
        <w:t>5</w:t>
      </w:r>
      <w:r w:rsidRPr="0015103B">
        <w:rPr>
          <w:rFonts w:cstheme="minorHAnsi"/>
          <w:sz w:val="18"/>
          <w:szCs w:val="20"/>
        </w:rPr>
        <w:t xml:space="preserve">. Wrapping an Animal’s hocks or draining fluid from hocks unless authorised by a veterinarian at the Show. </w:t>
      </w:r>
    </w:p>
    <w:p w14:paraId="0F524D26" w14:textId="18385879" w:rsidR="001D19A9" w:rsidRPr="0015103B" w:rsidRDefault="001D19A9" w:rsidP="0015103B">
      <w:pPr>
        <w:spacing w:after="120"/>
        <w:rPr>
          <w:rFonts w:cstheme="minorHAnsi"/>
          <w:sz w:val="18"/>
          <w:szCs w:val="20"/>
        </w:rPr>
      </w:pPr>
      <w:r w:rsidRPr="0015103B">
        <w:rPr>
          <w:rFonts w:cstheme="minorHAnsi"/>
          <w:sz w:val="18"/>
          <w:szCs w:val="20"/>
        </w:rPr>
        <w:t>16. Placing shackles on an Animal prior to during or in connection with a Show.</w:t>
      </w:r>
    </w:p>
    <w:p w14:paraId="69DCEE26" w14:textId="78D5A208" w:rsidR="00A002D9" w:rsidRPr="0015103B" w:rsidRDefault="001D19A9" w:rsidP="0015103B">
      <w:pPr>
        <w:spacing w:after="120"/>
        <w:rPr>
          <w:rFonts w:cstheme="minorHAnsi"/>
          <w:color w:val="000000" w:themeColor="text1"/>
          <w:sz w:val="18"/>
          <w:szCs w:val="20"/>
        </w:rPr>
      </w:pPr>
      <w:r w:rsidRPr="0015103B">
        <w:rPr>
          <w:rFonts w:cstheme="minorHAnsi"/>
          <w:color w:val="000000" w:themeColor="text1"/>
          <w:sz w:val="18"/>
          <w:szCs w:val="20"/>
        </w:rPr>
        <w:lastRenderedPageBreak/>
        <w:t>17</w:t>
      </w:r>
      <w:r w:rsidR="00A002D9" w:rsidRPr="0015103B">
        <w:rPr>
          <w:rFonts w:cstheme="minorHAnsi"/>
          <w:color w:val="000000" w:themeColor="text1"/>
          <w:sz w:val="18"/>
          <w:szCs w:val="20"/>
        </w:rPr>
        <w:t>. The preventive use of vitamin preparations as well as analgesic drugs, commonly known as pain killers, is forbidden.</w:t>
      </w:r>
    </w:p>
    <w:p w14:paraId="7FBB20BD" w14:textId="48E3F6E9" w:rsidR="002801A8" w:rsidRPr="0015103B" w:rsidRDefault="009106D1" w:rsidP="0015103B">
      <w:pPr>
        <w:spacing w:after="120"/>
        <w:rPr>
          <w:rFonts w:cstheme="minorHAnsi"/>
          <w:sz w:val="18"/>
          <w:szCs w:val="20"/>
        </w:rPr>
      </w:pPr>
      <w:r w:rsidRPr="0015103B">
        <w:rPr>
          <w:rFonts w:cstheme="minorHAnsi"/>
          <w:sz w:val="18"/>
          <w:szCs w:val="20"/>
        </w:rPr>
        <w:t>1</w:t>
      </w:r>
      <w:r w:rsidR="001D19A9" w:rsidRPr="0015103B">
        <w:rPr>
          <w:rFonts w:cstheme="minorHAnsi"/>
          <w:sz w:val="18"/>
          <w:szCs w:val="20"/>
        </w:rPr>
        <w:t>8</w:t>
      </w:r>
      <w:r w:rsidRPr="0015103B">
        <w:rPr>
          <w:rFonts w:cstheme="minorHAnsi"/>
          <w:sz w:val="18"/>
          <w:szCs w:val="20"/>
        </w:rPr>
        <w:t xml:space="preserve">. Criticising or interfering with any or all of the individuals involved in the organisation and judging of the Show (including, without limitation, the judge, stewards, Inspectors, veterinarians, show management, other exhibitors, another Participant or Member or another Participant’s or Member’s Animal(s)), or any other misconduct detrimental to an Animal or a Show, or misconduct contrary to the interests of the Association or the National YMA, or misconduct which might bring the Association and/or the National YMA into disrepute; </w:t>
      </w:r>
    </w:p>
    <w:p w14:paraId="35A5B0E7" w14:textId="77777777" w:rsidR="00FA25FA" w:rsidRPr="00776180" w:rsidRDefault="009106D1">
      <w:pPr>
        <w:rPr>
          <w:b/>
          <w:bCs/>
        </w:rPr>
      </w:pPr>
      <w:r w:rsidRPr="00776180">
        <w:rPr>
          <w:b/>
          <w:bCs/>
        </w:rPr>
        <w:t xml:space="preserve">PART II – PROCEDURES AT SHOWS </w:t>
      </w:r>
    </w:p>
    <w:p w14:paraId="30F11602" w14:textId="2BE61AFA" w:rsidR="00FA25FA" w:rsidRPr="0015103B" w:rsidRDefault="009106D1" w:rsidP="0015103B">
      <w:pPr>
        <w:spacing w:after="120"/>
        <w:rPr>
          <w:sz w:val="18"/>
          <w:szCs w:val="20"/>
        </w:rPr>
      </w:pPr>
      <w:r w:rsidRPr="0015103B">
        <w:rPr>
          <w:sz w:val="18"/>
          <w:szCs w:val="20"/>
        </w:rPr>
        <w:t xml:space="preserve">All Participants agree to abide by the following procedures at and in relation to Shows: </w:t>
      </w:r>
    </w:p>
    <w:p w14:paraId="4798207A" w14:textId="77777777" w:rsidR="00FA25FA" w:rsidRPr="0015103B" w:rsidRDefault="009106D1" w:rsidP="0015103B">
      <w:pPr>
        <w:spacing w:after="120"/>
        <w:rPr>
          <w:sz w:val="18"/>
          <w:szCs w:val="20"/>
        </w:rPr>
      </w:pPr>
      <w:r w:rsidRPr="0015103B">
        <w:rPr>
          <w:sz w:val="18"/>
          <w:szCs w:val="20"/>
        </w:rPr>
        <w:t xml:space="preserve">1. All Participants must sign the </w:t>
      </w:r>
      <w:r w:rsidRPr="00BB7756">
        <w:rPr>
          <w:sz w:val="18"/>
          <w:szCs w:val="20"/>
        </w:rPr>
        <w:t>applicable agreement</w:t>
      </w:r>
      <w:r w:rsidRPr="0015103B">
        <w:rPr>
          <w:sz w:val="18"/>
          <w:szCs w:val="20"/>
        </w:rPr>
        <w:t>(s) annexed to these Showing Rules to abide by the Showing Rules, either as a separate document or as part of the entry form.</w:t>
      </w:r>
    </w:p>
    <w:p w14:paraId="73F756A2" w14:textId="77777777" w:rsidR="00FA25FA" w:rsidRPr="0015103B" w:rsidRDefault="009106D1" w:rsidP="0015103B">
      <w:pPr>
        <w:spacing w:after="120"/>
        <w:rPr>
          <w:sz w:val="18"/>
          <w:szCs w:val="20"/>
        </w:rPr>
      </w:pPr>
      <w:r w:rsidRPr="0015103B">
        <w:rPr>
          <w:sz w:val="18"/>
          <w:szCs w:val="20"/>
        </w:rPr>
        <w:t xml:space="preserve">2. Participants shall deliver to an Inspector upon request any hypodermic syringe, needle or any other device, swabs, cloths or other material, or samples or any medicine, preparation or substance whether in liquid or other form, for the purpose of laboratory analysis. </w:t>
      </w:r>
    </w:p>
    <w:p w14:paraId="2246E24F" w14:textId="74D3B560" w:rsidR="00FA25FA" w:rsidRPr="0015103B" w:rsidRDefault="00BB7756" w:rsidP="0015103B">
      <w:pPr>
        <w:spacing w:after="120"/>
        <w:rPr>
          <w:sz w:val="18"/>
          <w:szCs w:val="20"/>
        </w:rPr>
      </w:pPr>
      <w:r>
        <w:rPr>
          <w:sz w:val="18"/>
          <w:szCs w:val="20"/>
        </w:rPr>
        <w:t>3</w:t>
      </w:r>
      <w:r w:rsidR="009106D1" w:rsidRPr="0015103B">
        <w:rPr>
          <w:sz w:val="18"/>
          <w:szCs w:val="20"/>
        </w:rPr>
        <w:t xml:space="preserve">. All entries and personal property of the Participants are subject to inspection by Inspectors authorised by the Organisers. Participants shall co-operate with the Inspectors and shall provide all such information required by the Inspectors in connection with such inspections and shall provide access to the Animal and all information reasonably required by any Inspector(s) in connection with such inspections and shall provide, if so requested, </w:t>
      </w:r>
      <w:r w:rsidR="002C4741">
        <w:rPr>
          <w:sz w:val="18"/>
          <w:szCs w:val="20"/>
        </w:rPr>
        <w:t xml:space="preserve">under supervision, </w:t>
      </w:r>
      <w:r w:rsidR="009106D1" w:rsidRPr="0015103B">
        <w:rPr>
          <w:sz w:val="18"/>
          <w:szCs w:val="20"/>
        </w:rPr>
        <w:t xml:space="preserve">samples of urine, milk, blood, or any other body fluids suitable for analysis. </w:t>
      </w:r>
    </w:p>
    <w:p w14:paraId="756DF355" w14:textId="178BD9A2" w:rsidR="00FA25FA" w:rsidRPr="0015103B" w:rsidRDefault="00BB7756" w:rsidP="0015103B">
      <w:pPr>
        <w:spacing w:after="120"/>
        <w:rPr>
          <w:sz w:val="18"/>
          <w:szCs w:val="20"/>
        </w:rPr>
      </w:pPr>
      <w:r>
        <w:rPr>
          <w:sz w:val="18"/>
          <w:szCs w:val="20"/>
        </w:rPr>
        <w:t>4</w:t>
      </w:r>
      <w:r w:rsidR="009106D1" w:rsidRPr="0015103B">
        <w:rPr>
          <w:sz w:val="18"/>
          <w:szCs w:val="20"/>
        </w:rPr>
        <w:t xml:space="preserve">. All treatments to Animals undertaken at Shows are to be administered only by a veterinarian appointed by the Organisers. All or any Animals at Shows may be blood </w:t>
      </w:r>
      <w:r w:rsidR="00C311D5">
        <w:rPr>
          <w:sz w:val="18"/>
          <w:szCs w:val="20"/>
        </w:rPr>
        <w:t>sampled</w:t>
      </w:r>
      <w:r w:rsidR="002C4741">
        <w:rPr>
          <w:sz w:val="18"/>
          <w:szCs w:val="20"/>
        </w:rPr>
        <w:t xml:space="preserve"> </w:t>
      </w:r>
      <w:r w:rsidR="009106D1" w:rsidRPr="0015103B">
        <w:rPr>
          <w:sz w:val="18"/>
          <w:szCs w:val="20"/>
        </w:rPr>
        <w:t xml:space="preserve">by a veterinarian appointed by the Organisers </w:t>
      </w:r>
      <w:r w:rsidR="002C4741">
        <w:rPr>
          <w:sz w:val="18"/>
          <w:szCs w:val="20"/>
        </w:rPr>
        <w:t xml:space="preserve">and submitted </w:t>
      </w:r>
      <w:r w:rsidR="009106D1" w:rsidRPr="0015103B">
        <w:rPr>
          <w:sz w:val="18"/>
          <w:szCs w:val="20"/>
        </w:rPr>
        <w:t xml:space="preserve">for laboratory </w:t>
      </w:r>
      <w:proofErr w:type="gramStart"/>
      <w:r w:rsidR="009106D1" w:rsidRPr="0015103B">
        <w:rPr>
          <w:sz w:val="18"/>
          <w:szCs w:val="20"/>
        </w:rPr>
        <w:t>analysis</w:t>
      </w:r>
      <w:r w:rsidR="002C4741">
        <w:rPr>
          <w:sz w:val="18"/>
          <w:szCs w:val="20"/>
        </w:rPr>
        <w:t>,</w:t>
      </w:r>
      <w:r w:rsidR="009106D1" w:rsidRPr="0015103B">
        <w:rPr>
          <w:sz w:val="18"/>
          <w:szCs w:val="20"/>
        </w:rPr>
        <w:t xml:space="preserve"> or</w:t>
      </w:r>
      <w:proofErr w:type="gramEnd"/>
      <w:r w:rsidR="009106D1" w:rsidRPr="0015103B">
        <w:rPr>
          <w:sz w:val="18"/>
          <w:szCs w:val="20"/>
        </w:rPr>
        <w:t xml:space="preserve"> may be tested by such </w:t>
      </w:r>
      <w:r w:rsidR="002C4741">
        <w:rPr>
          <w:sz w:val="18"/>
          <w:szCs w:val="20"/>
        </w:rPr>
        <w:t xml:space="preserve">a </w:t>
      </w:r>
      <w:r w:rsidR="009106D1" w:rsidRPr="0015103B">
        <w:rPr>
          <w:sz w:val="18"/>
          <w:szCs w:val="20"/>
        </w:rPr>
        <w:t xml:space="preserve">veterinarian in any other manners using scanning equipment. The test sample and analysis results shall remain the property of the Organisers. Any adverse results findings will be reported to the Animal’s owner and the Member in whose herd the Animal is registered (as applicable) who will be subject to the Disciplinary Rules. Any such adverse results findings will also be reported to the relevant </w:t>
      </w:r>
      <w:proofErr w:type="gramStart"/>
      <w:r w:rsidR="002C4741">
        <w:rPr>
          <w:sz w:val="18"/>
          <w:szCs w:val="20"/>
        </w:rPr>
        <w:t xml:space="preserve">official </w:t>
      </w:r>
      <w:r w:rsidR="009106D1" w:rsidRPr="0015103B">
        <w:rPr>
          <w:sz w:val="18"/>
          <w:szCs w:val="20"/>
        </w:rPr>
        <w:t xml:space="preserve"> authority</w:t>
      </w:r>
      <w:proofErr w:type="gramEnd"/>
      <w:r w:rsidR="009106D1" w:rsidRPr="0015103B">
        <w:rPr>
          <w:sz w:val="18"/>
          <w:szCs w:val="20"/>
        </w:rPr>
        <w:t xml:space="preserve">. </w:t>
      </w:r>
    </w:p>
    <w:p w14:paraId="02C38988" w14:textId="1BC86B99" w:rsidR="00FA25FA" w:rsidRPr="0015103B" w:rsidRDefault="00BB7756" w:rsidP="0015103B">
      <w:pPr>
        <w:spacing w:after="120"/>
        <w:rPr>
          <w:sz w:val="18"/>
          <w:szCs w:val="20"/>
        </w:rPr>
      </w:pPr>
      <w:r>
        <w:rPr>
          <w:sz w:val="18"/>
          <w:szCs w:val="20"/>
        </w:rPr>
        <w:t>5</w:t>
      </w:r>
      <w:r w:rsidR="009106D1" w:rsidRPr="0015103B">
        <w:rPr>
          <w:sz w:val="18"/>
          <w:szCs w:val="20"/>
        </w:rPr>
        <w:t xml:space="preserve">. Participants shall remove any udder supports, blankets or other objects limiting the ability of the Inspector to undertake a thorough inspection of the Animal or otherwise. </w:t>
      </w:r>
    </w:p>
    <w:p w14:paraId="72F302C8" w14:textId="5FE7F299" w:rsidR="00FA25FA" w:rsidRPr="0015103B" w:rsidRDefault="00BB7756" w:rsidP="0015103B">
      <w:pPr>
        <w:spacing w:after="120"/>
        <w:rPr>
          <w:sz w:val="18"/>
          <w:szCs w:val="20"/>
        </w:rPr>
      </w:pPr>
      <w:r>
        <w:rPr>
          <w:sz w:val="18"/>
          <w:szCs w:val="20"/>
        </w:rPr>
        <w:t>6</w:t>
      </w:r>
      <w:r w:rsidR="009106D1" w:rsidRPr="0015103B">
        <w:rPr>
          <w:sz w:val="18"/>
          <w:szCs w:val="20"/>
        </w:rPr>
        <w:t xml:space="preserve">. Participants agree to </w:t>
      </w:r>
      <w:proofErr w:type="gramStart"/>
      <w:r w:rsidR="009106D1" w:rsidRPr="0015103B">
        <w:rPr>
          <w:sz w:val="18"/>
          <w:szCs w:val="20"/>
        </w:rPr>
        <w:t>act at all times</w:t>
      </w:r>
      <w:proofErr w:type="gramEnd"/>
      <w:r w:rsidR="009106D1" w:rsidRPr="0015103B">
        <w:rPr>
          <w:sz w:val="18"/>
          <w:szCs w:val="20"/>
        </w:rPr>
        <w:t xml:space="preserve"> in accordance with these Showing </w:t>
      </w:r>
      <w:proofErr w:type="gramStart"/>
      <w:r w:rsidR="009106D1" w:rsidRPr="0015103B">
        <w:rPr>
          <w:sz w:val="18"/>
          <w:szCs w:val="20"/>
        </w:rPr>
        <w:t>Rules, and</w:t>
      </w:r>
      <w:proofErr w:type="gramEnd"/>
      <w:r w:rsidR="009106D1" w:rsidRPr="0015103B">
        <w:rPr>
          <w:sz w:val="18"/>
          <w:szCs w:val="20"/>
        </w:rPr>
        <w:t xml:space="preserve"> will accept any final decision made thereunder. </w:t>
      </w:r>
    </w:p>
    <w:p w14:paraId="1D130D93" w14:textId="631C237C" w:rsidR="00FA25FA" w:rsidRPr="0015103B" w:rsidRDefault="00BB7756" w:rsidP="0015103B">
      <w:pPr>
        <w:spacing w:after="120"/>
        <w:rPr>
          <w:sz w:val="18"/>
          <w:szCs w:val="20"/>
        </w:rPr>
      </w:pPr>
      <w:r>
        <w:rPr>
          <w:sz w:val="18"/>
          <w:szCs w:val="20"/>
        </w:rPr>
        <w:t>7</w:t>
      </w:r>
      <w:r w:rsidR="009106D1" w:rsidRPr="0015103B">
        <w:rPr>
          <w:sz w:val="18"/>
          <w:szCs w:val="20"/>
        </w:rPr>
        <w:t>. The Organisers will appoint designated persons to act as a Rules Committee at the Show. The Rules Committee for the Show will be</w:t>
      </w:r>
      <w:r w:rsidR="002C4741">
        <w:rPr>
          <w:sz w:val="18"/>
          <w:szCs w:val="20"/>
        </w:rPr>
        <w:t xml:space="preserve"> identifiable and be</w:t>
      </w:r>
      <w:r w:rsidR="009106D1" w:rsidRPr="0015103B">
        <w:rPr>
          <w:sz w:val="18"/>
          <w:szCs w:val="20"/>
        </w:rPr>
        <w:t xml:space="preserve"> responsible for overseeing compliance with the Showing Rules. The Rules Committee shall be representatives of the Organisers at the Show. </w:t>
      </w:r>
    </w:p>
    <w:p w14:paraId="5CAA6A8B" w14:textId="5831D537" w:rsidR="00B04950" w:rsidRPr="0015103B" w:rsidRDefault="00BB7756" w:rsidP="0015103B">
      <w:pPr>
        <w:spacing w:after="120"/>
        <w:rPr>
          <w:sz w:val="18"/>
          <w:szCs w:val="20"/>
        </w:rPr>
      </w:pPr>
      <w:r>
        <w:rPr>
          <w:sz w:val="18"/>
          <w:szCs w:val="20"/>
        </w:rPr>
        <w:t>8</w:t>
      </w:r>
      <w:r w:rsidR="009106D1" w:rsidRPr="0015103B">
        <w:rPr>
          <w:sz w:val="18"/>
          <w:szCs w:val="20"/>
        </w:rPr>
        <w:t xml:space="preserve">. The Rules Committee for the Show, or any agent or representative of the Rules Committee, shall act as </w:t>
      </w:r>
      <w:proofErr w:type="gramStart"/>
      <w:r w:rsidR="00C531F1">
        <w:rPr>
          <w:sz w:val="18"/>
          <w:szCs w:val="20"/>
        </w:rPr>
        <w:t xml:space="preserve">an </w:t>
      </w:r>
      <w:r w:rsidR="009106D1" w:rsidRPr="0015103B">
        <w:rPr>
          <w:sz w:val="18"/>
          <w:szCs w:val="20"/>
        </w:rPr>
        <w:t xml:space="preserve"> Inspector</w:t>
      </w:r>
      <w:proofErr w:type="gramEnd"/>
      <w:r w:rsidR="009106D1" w:rsidRPr="0015103B">
        <w:rPr>
          <w:sz w:val="18"/>
          <w:szCs w:val="20"/>
        </w:rPr>
        <w:t xml:space="preserve"> </w:t>
      </w:r>
      <w:proofErr w:type="gramStart"/>
      <w:r w:rsidR="00C531F1">
        <w:rPr>
          <w:sz w:val="18"/>
          <w:szCs w:val="20"/>
        </w:rPr>
        <w:t xml:space="preserve">of </w:t>
      </w:r>
      <w:r w:rsidR="009106D1" w:rsidRPr="0015103B">
        <w:rPr>
          <w:sz w:val="18"/>
          <w:szCs w:val="20"/>
        </w:rPr>
        <w:t xml:space="preserve"> the</w:t>
      </w:r>
      <w:proofErr w:type="gramEnd"/>
      <w:r w:rsidR="009106D1" w:rsidRPr="0015103B">
        <w:rPr>
          <w:sz w:val="18"/>
          <w:szCs w:val="20"/>
        </w:rPr>
        <w:t xml:space="preserve"> Showing Rules for the purpose of monitoring compliance. To assist in this regard, such person(s), their agents or representatives shall have the authority to perform on any Animal any of the following non-exhaustive list of actions: </w:t>
      </w:r>
    </w:p>
    <w:p w14:paraId="20E26644" w14:textId="77777777" w:rsidR="00B04950" w:rsidRPr="0015103B" w:rsidRDefault="009106D1" w:rsidP="006C271E">
      <w:pPr>
        <w:spacing w:after="120"/>
        <w:ind w:left="720"/>
        <w:rPr>
          <w:sz w:val="18"/>
          <w:szCs w:val="20"/>
        </w:rPr>
      </w:pPr>
      <w:r w:rsidRPr="0015103B">
        <w:rPr>
          <w:sz w:val="18"/>
          <w:szCs w:val="20"/>
        </w:rPr>
        <w:t xml:space="preserve">a. an ultrasound examination of the Animal’s udder, prior to and after </w:t>
      </w:r>
      <w:proofErr w:type="spellStart"/>
      <w:proofErr w:type="gramStart"/>
      <w:r w:rsidRPr="0015103B">
        <w:rPr>
          <w:sz w:val="18"/>
          <w:szCs w:val="20"/>
        </w:rPr>
        <w:t>milkout</w:t>
      </w:r>
      <w:proofErr w:type="spellEnd"/>
      <w:r w:rsidRPr="0015103B">
        <w:rPr>
          <w:sz w:val="18"/>
          <w:szCs w:val="20"/>
        </w:rPr>
        <w:t>;</w:t>
      </w:r>
      <w:proofErr w:type="gramEnd"/>
      <w:r w:rsidRPr="0015103B">
        <w:rPr>
          <w:sz w:val="18"/>
          <w:szCs w:val="20"/>
        </w:rPr>
        <w:t xml:space="preserve"> </w:t>
      </w:r>
    </w:p>
    <w:p w14:paraId="6C579D55" w14:textId="33C34D55" w:rsidR="00B04950" w:rsidRPr="0015103B" w:rsidRDefault="009106D1" w:rsidP="006C271E">
      <w:pPr>
        <w:spacing w:after="120"/>
        <w:ind w:left="720"/>
        <w:rPr>
          <w:sz w:val="18"/>
          <w:szCs w:val="20"/>
        </w:rPr>
      </w:pPr>
      <w:r w:rsidRPr="0015103B">
        <w:rPr>
          <w:sz w:val="18"/>
          <w:szCs w:val="20"/>
        </w:rPr>
        <w:t xml:space="preserve">b. </w:t>
      </w:r>
      <w:r w:rsidR="00C55D2C">
        <w:rPr>
          <w:sz w:val="18"/>
          <w:szCs w:val="20"/>
        </w:rPr>
        <w:t xml:space="preserve">supervised </w:t>
      </w:r>
      <w:r w:rsidRPr="0015103B">
        <w:rPr>
          <w:sz w:val="18"/>
          <w:szCs w:val="20"/>
        </w:rPr>
        <w:t xml:space="preserve">a </w:t>
      </w:r>
      <w:proofErr w:type="spellStart"/>
      <w:r w:rsidRPr="0015103B">
        <w:rPr>
          <w:sz w:val="18"/>
          <w:szCs w:val="20"/>
        </w:rPr>
        <w:t>milkout</w:t>
      </w:r>
      <w:proofErr w:type="spellEnd"/>
      <w:r w:rsidRPr="0015103B">
        <w:rPr>
          <w:sz w:val="18"/>
          <w:szCs w:val="20"/>
        </w:rPr>
        <w:t xml:space="preserve"> of any individual Animal or </w:t>
      </w:r>
      <w:proofErr w:type="gramStart"/>
      <w:r w:rsidRPr="0015103B">
        <w:rPr>
          <w:sz w:val="18"/>
          <w:szCs w:val="20"/>
        </w:rPr>
        <w:t>Animals;</w:t>
      </w:r>
      <w:proofErr w:type="gramEnd"/>
      <w:r w:rsidRPr="0015103B">
        <w:rPr>
          <w:sz w:val="18"/>
          <w:szCs w:val="20"/>
        </w:rPr>
        <w:t xml:space="preserve"> </w:t>
      </w:r>
    </w:p>
    <w:p w14:paraId="2775CD73" w14:textId="77777777" w:rsidR="00B04950" w:rsidRPr="0015103B" w:rsidRDefault="009106D1" w:rsidP="006C271E">
      <w:pPr>
        <w:spacing w:after="120"/>
        <w:ind w:left="720"/>
        <w:rPr>
          <w:sz w:val="18"/>
          <w:szCs w:val="20"/>
        </w:rPr>
      </w:pPr>
      <w:r w:rsidRPr="0015103B">
        <w:rPr>
          <w:sz w:val="18"/>
          <w:szCs w:val="20"/>
        </w:rPr>
        <w:t xml:space="preserve">c. the collection and testing of any of the Animal’s body fluids, at any </w:t>
      </w:r>
      <w:proofErr w:type="gramStart"/>
      <w:r w:rsidRPr="0015103B">
        <w:rPr>
          <w:sz w:val="18"/>
          <w:szCs w:val="20"/>
        </w:rPr>
        <w:t>time;</w:t>
      </w:r>
      <w:proofErr w:type="gramEnd"/>
      <w:r w:rsidRPr="0015103B">
        <w:rPr>
          <w:sz w:val="18"/>
          <w:szCs w:val="20"/>
        </w:rPr>
        <w:t xml:space="preserve"> </w:t>
      </w:r>
    </w:p>
    <w:p w14:paraId="3B975B49" w14:textId="34C2B5D7" w:rsidR="00B04950" w:rsidRPr="0015103B" w:rsidRDefault="009106D1" w:rsidP="006C271E">
      <w:pPr>
        <w:spacing w:after="120"/>
        <w:ind w:left="720"/>
        <w:rPr>
          <w:sz w:val="18"/>
          <w:szCs w:val="20"/>
        </w:rPr>
      </w:pPr>
      <w:r w:rsidRPr="0015103B">
        <w:rPr>
          <w:sz w:val="18"/>
          <w:szCs w:val="20"/>
        </w:rPr>
        <w:t>d. taking a blood sample from the Animal for laboratory analysis or testing the Animal in any other manner using</w:t>
      </w:r>
      <w:r w:rsidR="00C55D2C">
        <w:rPr>
          <w:sz w:val="18"/>
          <w:szCs w:val="20"/>
        </w:rPr>
        <w:t xml:space="preserve"> appropriate </w:t>
      </w:r>
      <w:r w:rsidRPr="0015103B">
        <w:rPr>
          <w:sz w:val="18"/>
          <w:szCs w:val="20"/>
        </w:rPr>
        <w:t xml:space="preserve">equipment; and/or </w:t>
      </w:r>
    </w:p>
    <w:p w14:paraId="51A2A51B" w14:textId="67A4E2A2" w:rsidR="00B04950" w:rsidRPr="0015103B" w:rsidRDefault="009106D1" w:rsidP="006C271E">
      <w:pPr>
        <w:spacing w:after="120"/>
        <w:ind w:left="720"/>
        <w:rPr>
          <w:sz w:val="18"/>
          <w:szCs w:val="20"/>
        </w:rPr>
      </w:pPr>
      <w:r w:rsidRPr="0015103B">
        <w:rPr>
          <w:sz w:val="18"/>
          <w:szCs w:val="20"/>
        </w:rPr>
        <w:t xml:space="preserve">e. the use at any time of any other technology and other inspections and/or analysis – including autopsy – that the Inspector considers may be useful for assessing compliance with the Showing Rules. </w:t>
      </w:r>
    </w:p>
    <w:p w14:paraId="35583786" w14:textId="0AA33F4E" w:rsidR="00FA25FA" w:rsidRPr="0015103B" w:rsidRDefault="00BB7756" w:rsidP="0015103B">
      <w:pPr>
        <w:spacing w:after="120"/>
        <w:rPr>
          <w:sz w:val="18"/>
          <w:szCs w:val="20"/>
        </w:rPr>
      </w:pPr>
      <w:r>
        <w:rPr>
          <w:sz w:val="18"/>
          <w:szCs w:val="20"/>
        </w:rPr>
        <w:t>9</w:t>
      </w:r>
      <w:r w:rsidR="009106D1" w:rsidRPr="0015103B">
        <w:rPr>
          <w:sz w:val="18"/>
          <w:szCs w:val="20"/>
        </w:rPr>
        <w:t xml:space="preserve">. The Inspector may, at any time, require the delivery of any hypodermic syringe, needle or other device, swabs, cloths or other material or samples or any medicine, preparation or substance, whether </w:t>
      </w:r>
      <w:r w:rsidR="009106D1" w:rsidRPr="0015103B">
        <w:rPr>
          <w:sz w:val="18"/>
          <w:szCs w:val="20"/>
        </w:rPr>
        <w:lastRenderedPageBreak/>
        <w:t xml:space="preserve">in liquid or other form, in the possession or control of the Participant or Member (as the case may be) or persons acting on his/her/ its/their behalf, for the purpose of laboratory analysis. </w:t>
      </w:r>
    </w:p>
    <w:p w14:paraId="64B3EBB6" w14:textId="738E9E0A" w:rsidR="00FA25FA" w:rsidRPr="0015103B" w:rsidRDefault="009106D1" w:rsidP="0015103B">
      <w:pPr>
        <w:spacing w:after="120"/>
        <w:rPr>
          <w:sz w:val="18"/>
          <w:szCs w:val="20"/>
        </w:rPr>
      </w:pPr>
      <w:r w:rsidRPr="0015103B">
        <w:rPr>
          <w:sz w:val="18"/>
          <w:szCs w:val="20"/>
        </w:rPr>
        <w:t>1</w:t>
      </w:r>
      <w:r w:rsidR="00BB7756">
        <w:rPr>
          <w:sz w:val="18"/>
          <w:szCs w:val="20"/>
        </w:rPr>
        <w:t>0</w:t>
      </w:r>
      <w:r w:rsidRPr="0015103B">
        <w:rPr>
          <w:sz w:val="18"/>
          <w:szCs w:val="20"/>
        </w:rPr>
        <w:t xml:space="preserve">. All Participants at the Show shall provide promptly to the Rules Committee, upon request, whatever information and shall produce any documents required by the Rules Committee for the proper monitoring of compliance with the Showing Rules and any other rules of a Show and shall fully co-operate with any inspections. </w:t>
      </w:r>
    </w:p>
    <w:p w14:paraId="2D2EC7B8" w14:textId="7E19126B" w:rsidR="008A2956" w:rsidRPr="0015103B" w:rsidRDefault="009106D1" w:rsidP="0015103B">
      <w:pPr>
        <w:spacing w:after="120"/>
        <w:rPr>
          <w:sz w:val="18"/>
          <w:szCs w:val="20"/>
        </w:rPr>
      </w:pPr>
      <w:r w:rsidRPr="0015103B">
        <w:rPr>
          <w:sz w:val="18"/>
          <w:szCs w:val="20"/>
        </w:rPr>
        <w:t>1</w:t>
      </w:r>
      <w:r w:rsidR="00BB7756">
        <w:rPr>
          <w:sz w:val="18"/>
          <w:szCs w:val="20"/>
        </w:rPr>
        <w:t>1</w:t>
      </w:r>
      <w:r w:rsidRPr="0015103B">
        <w:rPr>
          <w:sz w:val="18"/>
          <w:szCs w:val="20"/>
        </w:rPr>
        <w:t xml:space="preserve">. The Rules Committee will use reasonable endeavours to warn an Animal’s owner or the Member in whose herd the Animal is registered or such person’s representative before entering the Show ring that: </w:t>
      </w:r>
    </w:p>
    <w:p w14:paraId="7258BF34" w14:textId="77777777" w:rsidR="008A2956" w:rsidRPr="0015103B" w:rsidRDefault="009106D1" w:rsidP="0015103B">
      <w:pPr>
        <w:spacing w:after="120"/>
        <w:ind w:left="720"/>
        <w:rPr>
          <w:sz w:val="18"/>
          <w:szCs w:val="20"/>
        </w:rPr>
      </w:pPr>
      <w:r w:rsidRPr="0015103B">
        <w:rPr>
          <w:sz w:val="18"/>
          <w:szCs w:val="20"/>
        </w:rPr>
        <w:t xml:space="preserve">a. a complaint has been received of a possible violation of the Showing Rules concerning the Animal to be shown, or </w:t>
      </w:r>
    </w:p>
    <w:p w14:paraId="2B6E68A8" w14:textId="14453002" w:rsidR="00FA25FA" w:rsidRPr="0015103B" w:rsidRDefault="009106D1" w:rsidP="0015103B">
      <w:pPr>
        <w:spacing w:after="120"/>
        <w:ind w:left="720"/>
        <w:rPr>
          <w:sz w:val="18"/>
          <w:szCs w:val="20"/>
        </w:rPr>
      </w:pPr>
      <w:r w:rsidRPr="0015103B">
        <w:rPr>
          <w:sz w:val="18"/>
          <w:szCs w:val="20"/>
        </w:rPr>
        <w:t xml:space="preserve">b. the Rules Committee has a reasonable belief that there would be a violation of the Showing Rules if the Animal is shown. If the relevant Animal’s owner, or the Member in whose herd the relevant Animal is registered, or such person’s representative decides not to show the Animal after receiving such a warning, no violation of the Showing Rules will be considered to have </w:t>
      </w:r>
      <w:proofErr w:type="gramStart"/>
      <w:r w:rsidRPr="0015103B">
        <w:rPr>
          <w:sz w:val="18"/>
          <w:szCs w:val="20"/>
        </w:rPr>
        <w:t>occurred</w:t>
      </w:r>
      <w:proofErr w:type="gramEnd"/>
      <w:r w:rsidRPr="0015103B">
        <w:rPr>
          <w:sz w:val="18"/>
          <w:szCs w:val="20"/>
        </w:rPr>
        <w:t xml:space="preserve"> and no disciplinary measures will be taken against such person(s). The Rules Committee will only give the warning referred to in this paragraph where the Rules Committee considers it reasonable and practical to do</w:t>
      </w:r>
      <w:r w:rsidR="00BE7357">
        <w:rPr>
          <w:sz w:val="18"/>
          <w:szCs w:val="20"/>
        </w:rPr>
        <w:t xml:space="preserve">. The exhibitor may appeal such a decision. </w:t>
      </w:r>
      <w:r w:rsidRPr="0015103B">
        <w:rPr>
          <w:sz w:val="18"/>
          <w:szCs w:val="20"/>
        </w:rPr>
        <w:t xml:space="preserve"> </w:t>
      </w:r>
    </w:p>
    <w:p w14:paraId="4DF03A00" w14:textId="32C35611" w:rsidR="00FA25FA" w:rsidRPr="0015103B" w:rsidRDefault="009106D1" w:rsidP="0015103B">
      <w:pPr>
        <w:spacing w:after="120"/>
        <w:rPr>
          <w:sz w:val="18"/>
          <w:szCs w:val="20"/>
        </w:rPr>
      </w:pPr>
      <w:r w:rsidRPr="0015103B">
        <w:rPr>
          <w:sz w:val="18"/>
          <w:szCs w:val="20"/>
        </w:rPr>
        <w:t>1</w:t>
      </w:r>
      <w:r w:rsidR="00BB7756">
        <w:rPr>
          <w:sz w:val="18"/>
          <w:szCs w:val="20"/>
        </w:rPr>
        <w:t>2</w:t>
      </w:r>
      <w:r w:rsidRPr="0015103B">
        <w:rPr>
          <w:sz w:val="18"/>
          <w:szCs w:val="20"/>
        </w:rPr>
        <w:t xml:space="preserve">. The Rules Committee shall have the option, following the judging of the milking cow classes, to ultrasound the udders, prior to </w:t>
      </w:r>
      <w:proofErr w:type="spellStart"/>
      <w:r w:rsidRPr="0015103B">
        <w:rPr>
          <w:sz w:val="18"/>
          <w:szCs w:val="20"/>
        </w:rPr>
        <w:t>milkout</w:t>
      </w:r>
      <w:proofErr w:type="spellEnd"/>
      <w:r w:rsidRPr="0015103B">
        <w:rPr>
          <w:sz w:val="18"/>
          <w:szCs w:val="20"/>
        </w:rPr>
        <w:t xml:space="preserve">, of a representative number of the milking cow classes, or to take milk samples from a representative group of cows. If the Rules Committee undertakes the option to ultrasound the udders or to take milk samples, it shall make an announcement to this effect before the judging of the milking cow classes. </w:t>
      </w:r>
    </w:p>
    <w:p w14:paraId="27724051" w14:textId="71FCBDC6" w:rsidR="00FA25FA" w:rsidRPr="0015103B" w:rsidRDefault="009106D1" w:rsidP="0015103B">
      <w:pPr>
        <w:spacing w:after="120"/>
        <w:rPr>
          <w:sz w:val="18"/>
          <w:szCs w:val="20"/>
        </w:rPr>
      </w:pPr>
      <w:r w:rsidRPr="0015103B">
        <w:rPr>
          <w:sz w:val="18"/>
          <w:szCs w:val="20"/>
        </w:rPr>
        <w:t>1</w:t>
      </w:r>
      <w:r w:rsidR="00BB7756">
        <w:rPr>
          <w:sz w:val="18"/>
          <w:szCs w:val="20"/>
        </w:rPr>
        <w:t>3</w:t>
      </w:r>
      <w:r w:rsidRPr="0015103B">
        <w:rPr>
          <w:sz w:val="18"/>
          <w:szCs w:val="20"/>
        </w:rPr>
        <w:t xml:space="preserve">. Where, after the judging of the milking cow classes, the Rules Committee considers that there has been a violation of the Showing Rules or other show rules and regulations, the accused Participant shall be notified of the alleged violation and shall confidentially be provided with information supporting the basis for the allegation. </w:t>
      </w:r>
    </w:p>
    <w:p w14:paraId="3806C9E6" w14:textId="65E64F9F" w:rsidR="00FA25FA" w:rsidRPr="0015103B" w:rsidRDefault="009106D1" w:rsidP="0015103B">
      <w:pPr>
        <w:spacing w:after="120"/>
        <w:rPr>
          <w:sz w:val="18"/>
          <w:szCs w:val="20"/>
        </w:rPr>
      </w:pPr>
      <w:r w:rsidRPr="0015103B">
        <w:rPr>
          <w:sz w:val="18"/>
          <w:szCs w:val="20"/>
        </w:rPr>
        <w:t>1</w:t>
      </w:r>
      <w:r w:rsidR="00BB7756">
        <w:rPr>
          <w:sz w:val="18"/>
          <w:szCs w:val="20"/>
        </w:rPr>
        <w:t>4</w:t>
      </w:r>
      <w:r w:rsidRPr="0015103B">
        <w:rPr>
          <w:sz w:val="18"/>
          <w:szCs w:val="20"/>
        </w:rPr>
        <w:t>. All Participants are subject to the disciplinary procedure set out under Part III of these Showing Rules and furthermore Participants that are Members are further subject to the IHFA Disciplinary Rules.</w:t>
      </w:r>
    </w:p>
    <w:p w14:paraId="128D4DEF" w14:textId="51F3749C" w:rsidR="008A2956" w:rsidRDefault="008A2956"/>
    <w:p w14:paraId="770ECC03" w14:textId="774EDB18" w:rsidR="008A2956" w:rsidRDefault="00F47646" w:rsidP="0015103B">
      <w:pPr>
        <w:pStyle w:val="Heading2"/>
        <w:numPr>
          <w:ilvl w:val="0"/>
          <w:numId w:val="0"/>
        </w:numPr>
      </w:pPr>
      <w:r>
        <w:t>Sanctions for breaches of show regulations</w:t>
      </w:r>
    </w:p>
    <w:p w14:paraId="0DB57E96" w14:textId="4B1A1D34" w:rsidR="008A2956" w:rsidRPr="0015103B" w:rsidRDefault="008A2956" w:rsidP="00F47646">
      <w:pPr>
        <w:rPr>
          <w:sz w:val="18"/>
          <w:szCs w:val="20"/>
        </w:rPr>
      </w:pPr>
      <w:r w:rsidRPr="0015103B">
        <w:rPr>
          <w:sz w:val="18"/>
          <w:szCs w:val="20"/>
        </w:rPr>
        <w:t xml:space="preserve">The </w:t>
      </w:r>
      <w:r w:rsidR="00721AB7">
        <w:rPr>
          <w:sz w:val="18"/>
          <w:szCs w:val="20"/>
        </w:rPr>
        <w:t>Rules</w:t>
      </w:r>
      <w:r w:rsidRPr="0015103B">
        <w:rPr>
          <w:sz w:val="18"/>
          <w:szCs w:val="20"/>
        </w:rPr>
        <w:t xml:space="preserve"> Committee, can impose one or more of the following measures:</w:t>
      </w:r>
    </w:p>
    <w:p w14:paraId="74CB3024" w14:textId="146D1E06" w:rsidR="008A2956" w:rsidRPr="0015103B" w:rsidRDefault="008A2956" w:rsidP="00F47646">
      <w:pPr>
        <w:pStyle w:val="ListParagraph"/>
        <w:numPr>
          <w:ilvl w:val="0"/>
          <w:numId w:val="22"/>
        </w:numPr>
        <w:rPr>
          <w:sz w:val="18"/>
          <w:szCs w:val="20"/>
        </w:rPr>
      </w:pPr>
      <w:r w:rsidRPr="0015103B">
        <w:rPr>
          <w:sz w:val="18"/>
          <w:szCs w:val="20"/>
        </w:rPr>
        <w:t xml:space="preserve">Warning </w:t>
      </w:r>
    </w:p>
    <w:p w14:paraId="39258DBE" w14:textId="642533A3" w:rsidR="00F47646" w:rsidRPr="0015103B" w:rsidRDefault="00411436" w:rsidP="00F47646">
      <w:pPr>
        <w:pStyle w:val="ListParagraph"/>
        <w:numPr>
          <w:ilvl w:val="0"/>
          <w:numId w:val="22"/>
        </w:numPr>
        <w:rPr>
          <w:sz w:val="18"/>
          <w:szCs w:val="20"/>
        </w:rPr>
      </w:pPr>
      <w:r w:rsidRPr="0015103B">
        <w:rPr>
          <w:sz w:val="18"/>
          <w:szCs w:val="20"/>
        </w:rPr>
        <w:t>Prevention from participating in the show or entering the show ring.</w:t>
      </w:r>
    </w:p>
    <w:p w14:paraId="3202C2D9" w14:textId="77777777" w:rsidR="008A2956" w:rsidRPr="0015103B" w:rsidRDefault="008A2956" w:rsidP="00F47646">
      <w:pPr>
        <w:pStyle w:val="ListParagraph"/>
        <w:numPr>
          <w:ilvl w:val="0"/>
          <w:numId w:val="22"/>
        </w:numPr>
        <w:rPr>
          <w:sz w:val="18"/>
          <w:szCs w:val="20"/>
        </w:rPr>
      </w:pPr>
      <w:r w:rsidRPr="0015103B">
        <w:rPr>
          <w:sz w:val="18"/>
          <w:szCs w:val="20"/>
        </w:rPr>
        <w:t>The animal will be removed from the list of results and the prizes and any titles awarded will be forfeited.</w:t>
      </w:r>
    </w:p>
    <w:p w14:paraId="2EF9DCB8" w14:textId="5995A80D" w:rsidR="008A2956" w:rsidRPr="0015103B" w:rsidRDefault="008A2956" w:rsidP="00F47646">
      <w:pPr>
        <w:pStyle w:val="ListParagraph"/>
        <w:numPr>
          <w:ilvl w:val="0"/>
          <w:numId w:val="22"/>
        </w:numPr>
        <w:rPr>
          <w:sz w:val="18"/>
          <w:szCs w:val="20"/>
        </w:rPr>
      </w:pPr>
      <w:r w:rsidRPr="0015103B">
        <w:rPr>
          <w:sz w:val="18"/>
          <w:szCs w:val="20"/>
        </w:rPr>
        <w:t>The participant is (conditionally) disqualified from taking part in one or more cattle shows organised by IHFA</w:t>
      </w:r>
      <w:r w:rsidR="00411436" w:rsidRPr="0015103B">
        <w:rPr>
          <w:sz w:val="18"/>
          <w:szCs w:val="20"/>
        </w:rPr>
        <w:t xml:space="preserve"> or operating under IHFA rules (</w:t>
      </w:r>
      <w:r w:rsidRPr="0015103B">
        <w:rPr>
          <w:sz w:val="18"/>
          <w:szCs w:val="20"/>
        </w:rPr>
        <w:t>National shows or local show</w:t>
      </w:r>
      <w:r w:rsidR="00411436" w:rsidRPr="0015103B">
        <w:rPr>
          <w:sz w:val="18"/>
          <w:szCs w:val="20"/>
        </w:rPr>
        <w:t>)</w:t>
      </w:r>
      <w:r w:rsidRPr="0015103B">
        <w:rPr>
          <w:sz w:val="18"/>
          <w:szCs w:val="20"/>
        </w:rPr>
        <w:t xml:space="preserve"> for </w:t>
      </w:r>
      <w:proofErr w:type="gramStart"/>
      <w:r w:rsidRPr="0015103B">
        <w:rPr>
          <w:sz w:val="18"/>
          <w:szCs w:val="20"/>
        </w:rPr>
        <w:t>a period of time</w:t>
      </w:r>
      <w:proofErr w:type="gramEnd"/>
      <w:r w:rsidRPr="0015103B">
        <w:rPr>
          <w:sz w:val="18"/>
          <w:szCs w:val="20"/>
        </w:rPr>
        <w:t xml:space="preserve">. </w:t>
      </w:r>
    </w:p>
    <w:p w14:paraId="4295492C" w14:textId="12CD9188" w:rsidR="008A2956" w:rsidRPr="0015103B" w:rsidRDefault="008A2956" w:rsidP="00F47646">
      <w:pPr>
        <w:rPr>
          <w:sz w:val="18"/>
          <w:szCs w:val="20"/>
        </w:rPr>
      </w:pPr>
      <w:r w:rsidRPr="0015103B">
        <w:rPr>
          <w:sz w:val="18"/>
          <w:szCs w:val="20"/>
        </w:rPr>
        <w:t>1. In the case of above, the</w:t>
      </w:r>
      <w:r w:rsidR="00BE7357">
        <w:rPr>
          <w:sz w:val="18"/>
          <w:szCs w:val="20"/>
        </w:rPr>
        <w:t xml:space="preserve"> exhibitor </w:t>
      </w:r>
      <w:r w:rsidRPr="0015103B">
        <w:rPr>
          <w:sz w:val="18"/>
          <w:szCs w:val="20"/>
        </w:rPr>
        <w:t xml:space="preserve">will be notified in writing of the motivation behind the decision to impose a measure. </w:t>
      </w:r>
    </w:p>
    <w:p w14:paraId="7424FE03" w14:textId="77777777" w:rsidR="008A2956" w:rsidRPr="0015103B" w:rsidRDefault="008A2956" w:rsidP="00F47646">
      <w:pPr>
        <w:rPr>
          <w:sz w:val="18"/>
          <w:szCs w:val="20"/>
        </w:rPr>
      </w:pPr>
      <w:r w:rsidRPr="0015103B">
        <w:rPr>
          <w:sz w:val="18"/>
          <w:szCs w:val="20"/>
        </w:rPr>
        <w:t>2. The participant will be notified within a reasonable time of the Organisers decision.</w:t>
      </w:r>
    </w:p>
    <w:p w14:paraId="03CD53A6" w14:textId="77777777" w:rsidR="008A2956" w:rsidRDefault="008A2956"/>
    <w:p w14:paraId="47A02421" w14:textId="75668C91" w:rsidR="00FA25FA" w:rsidRPr="002801A8" w:rsidRDefault="009106D1">
      <w:pPr>
        <w:rPr>
          <w:b/>
          <w:bCs/>
        </w:rPr>
      </w:pPr>
      <w:r w:rsidRPr="002801A8">
        <w:rPr>
          <w:b/>
          <w:bCs/>
        </w:rPr>
        <w:t xml:space="preserve">PART III – DISCIPLINE </w:t>
      </w:r>
    </w:p>
    <w:p w14:paraId="6A5FFF4D" w14:textId="77777777" w:rsidR="00FA25FA" w:rsidRPr="0015103B" w:rsidRDefault="009106D1">
      <w:pPr>
        <w:rPr>
          <w:sz w:val="18"/>
          <w:szCs w:val="20"/>
        </w:rPr>
      </w:pPr>
      <w:r w:rsidRPr="0015103B">
        <w:rPr>
          <w:sz w:val="18"/>
          <w:szCs w:val="20"/>
        </w:rPr>
        <w:t xml:space="preserve">1. Notwithstanding any provision of Part II above, at any time in the Show the Rules Committee reserves the right to disqualify from a Show a Participant, Participants, an Animal or Animals if the Rules Committee deems that in the circumstances it is fit and necessary to do so. Further action may be taken against any Participant or Participants at the sole discretion of the Rules Committee. The Rules Committee reserve the right not to extend invitations to future Shows to non-Member Participant(s) who breach the Showing Rules, and, in the case of Participants that are Members, the Rules Committee may </w:t>
      </w:r>
      <w:r w:rsidRPr="0015103B">
        <w:rPr>
          <w:sz w:val="18"/>
          <w:szCs w:val="20"/>
        </w:rPr>
        <w:lastRenderedPageBreak/>
        <w:t xml:space="preserve">refer the matter to the Association for consideration and, if applicable, sanction in accordance with the IHFA Disciplinary Rules, pursuant to which the Association may suspend the Member from membership of the Association or from participating in Shows pending the outcome of any Procedure (as defined in the IHFA Disciplinary Rules) undertaken in accordance with the IHFA Disciplinary Rules. The decision of the Disciplinary Committee to disqualify a Participant(s) or Animal(s) from a Show, or to refuse to extend an invitation to future Shows to non-Member Participant(s) shall be final and binding and Participants shall abide by such decision of the Rules Committee. </w:t>
      </w:r>
    </w:p>
    <w:p w14:paraId="1D954230" w14:textId="77777777" w:rsidR="008A2956" w:rsidRPr="0015103B" w:rsidRDefault="009106D1">
      <w:pPr>
        <w:rPr>
          <w:sz w:val="18"/>
          <w:szCs w:val="20"/>
        </w:rPr>
      </w:pPr>
      <w:r w:rsidRPr="0015103B">
        <w:rPr>
          <w:sz w:val="18"/>
          <w:szCs w:val="20"/>
        </w:rPr>
        <w:t xml:space="preserve">2. The Organisers and/or Rules Committee further reserves the right to </w:t>
      </w:r>
    </w:p>
    <w:p w14:paraId="0FC201F5" w14:textId="09341915" w:rsidR="008A2956" w:rsidRPr="0015103B" w:rsidRDefault="009106D1" w:rsidP="002801A8">
      <w:pPr>
        <w:ind w:firstLine="720"/>
        <w:rPr>
          <w:sz w:val="18"/>
          <w:szCs w:val="20"/>
        </w:rPr>
      </w:pPr>
      <w:r w:rsidRPr="0015103B">
        <w:rPr>
          <w:sz w:val="18"/>
          <w:szCs w:val="20"/>
        </w:rPr>
        <w:t>a</w:t>
      </w:r>
      <w:r w:rsidR="002801A8" w:rsidRPr="0015103B">
        <w:rPr>
          <w:sz w:val="18"/>
          <w:szCs w:val="20"/>
        </w:rPr>
        <w:t xml:space="preserve">. </w:t>
      </w:r>
      <w:proofErr w:type="gramStart"/>
      <w:r w:rsidRPr="0015103B">
        <w:rPr>
          <w:sz w:val="18"/>
          <w:szCs w:val="20"/>
        </w:rPr>
        <w:t>arrange</w:t>
      </w:r>
      <w:proofErr w:type="gramEnd"/>
      <w:r w:rsidRPr="0015103B">
        <w:rPr>
          <w:sz w:val="18"/>
          <w:szCs w:val="20"/>
        </w:rPr>
        <w:t xml:space="preserve"> the removal of any spectator from a Show and </w:t>
      </w:r>
    </w:p>
    <w:p w14:paraId="21F27041" w14:textId="724F2B8B" w:rsidR="003A5DFD" w:rsidRPr="0015103B" w:rsidRDefault="009106D1" w:rsidP="00F676D7">
      <w:pPr>
        <w:ind w:left="720"/>
        <w:rPr>
          <w:sz w:val="18"/>
          <w:szCs w:val="20"/>
        </w:rPr>
      </w:pPr>
      <w:r w:rsidRPr="0015103B">
        <w:rPr>
          <w:sz w:val="18"/>
          <w:szCs w:val="20"/>
        </w:rPr>
        <w:t>b</w:t>
      </w:r>
      <w:r w:rsidR="002801A8" w:rsidRPr="0015103B">
        <w:rPr>
          <w:sz w:val="18"/>
          <w:szCs w:val="20"/>
        </w:rPr>
        <w:t>.</w:t>
      </w:r>
      <w:r w:rsidRPr="0015103B">
        <w:rPr>
          <w:sz w:val="18"/>
          <w:szCs w:val="20"/>
        </w:rPr>
        <w:t xml:space="preserve"> not to extend an invitation to such spectator to future Shows, if the behaviour of such spectator is, in the opinion of the Organisers and/or Rules Committee, such as to warrant such spectator’s removal. If such spectator is a </w:t>
      </w:r>
      <w:proofErr w:type="gramStart"/>
      <w:r w:rsidRPr="0015103B">
        <w:rPr>
          <w:sz w:val="18"/>
          <w:szCs w:val="20"/>
        </w:rPr>
        <w:t>Member</w:t>
      </w:r>
      <w:proofErr w:type="gramEnd"/>
      <w:r w:rsidRPr="0015103B">
        <w:rPr>
          <w:sz w:val="18"/>
          <w:szCs w:val="20"/>
        </w:rPr>
        <w:t xml:space="preserve">, then the Organisers and/or Rules Committee reserves the right to refer the matter to the Association for consideration and, if applicable, sanction in accordance with the IHFA Disciplinary Rules. </w:t>
      </w:r>
    </w:p>
    <w:p w14:paraId="7B26DF9A" w14:textId="77777777" w:rsidR="003A5DFD" w:rsidRPr="0015103B" w:rsidRDefault="009106D1">
      <w:pPr>
        <w:rPr>
          <w:sz w:val="18"/>
          <w:szCs w:val="20"/>
        </w:rPr>
      </w:pPr>
      <w:r w:rsidRPr="0015103B">
        <w:rPr>
          <w:sz w:val="18"/>
          <w:szCs w:val="20"/>
        </w:rPr>
        <w:t xml:space="preserve">3. Where a conflict of interest for a member of the Rules Committee or the Organisers (as the case may be) such person will stand aside in respect of the consideration of the violation or grievance in question. </w:t>
      </w:r>
    </w:p>
    <w:p w14:paraId="6CE0C21B" w14:textId="2D26C0C7" w:rsidR="003A5DFD" w:rsidRPr="0015103B" w:rsidRDefault="009106D1">
      <w:pPr>
        <w:rPr>
          <w:sz w:val="18"/>
          <w:szCs w:val="20"/>
        </w:rPr>
      </w:pPr>
      <w:r w:rsidRPr="0015103B">
        <w:rPr>
          <w:sz w:val="18"/>
          <w:szCs w:val="20"/>
        </w:rPr>
        <w:t xml:space="preserve">4. It is the mission of the Association that, where possible, all grievances shall be dealt with prior to, at or as soon as practicable following the relevant Show by the parties concerned, in as amicable a manner as possible. However, in the case of Misconduct (as defined in the IHFA Disciplinary Rules) by a Member, the Rules Committee reserves the right to refer the matter to the Association and the IHFA Disciplinary Rules shall apply with respect to such Member. In the case of Misconduct by a Member, the Disciplinary Committee or the Appeals Committee (each as defined in the IHFA Disciplinary Rules) may, having considered any plea in mitigation, impose one or more of the Sanctions set out in the IHFA Disciplinary Rules on the Member. </w:t>
      </w:r>
    </w:p>
    <w:p w14:paraId="16342B3A" w14:textId="77777777" w:rsidR="003A5DFD" w:rsidRPr="0015103B" w:rsidRDefault="009106D1">
      <w:pPr>
        <w:rPr>
          <w:sz w:val="18"/>
          <w:szCs w:val="20"/>
        </w:rPr>
      </w:pPr>
      <w:r w:rsidRPr="0015103B">
        <w:rPr>
          <w:sz w:val="18"/>
          <w:szCs w:val="20"/>
        </w:rPr>
        <w:t xml:space="preserve">5. Any disputes at Shows must be logged within an hour of Show ending and if a grievance cannot be resolved in the manner outlined at paragraph 4 of Part III above, the Rules Committee shall notify the Association in writing. </w:t>
      </w:r>
    </w:p>
    <w:p w14:paraId="2A76155D" w14:textId="77777777" w:rsidR="003A5DFD" w:rsidRPr="0015103B" w:rsidRDefault="009106D1">
      <w:pPr>
        <w:rPr>
          <w:sz w:val="18"/>
          <w:szCs w:val="20"/>
        </w:rPr>
      </w:pPr>
      <w:r w:rsidRPr="0015103B">
        <w:rPr>
          <w:sz w:val="18"/>
          <w:szCs w:val="20"/>
        </w:rPr>
        <w:t xml:space="preserve">6. A dispute during a Show may result in delay of final presentation until a final decision is made. </w:t>
      </w:r>
    </w:p>
    <w:p w14:paraId="4E7DA793" w14:textId="0934D90C" w:rsidR="00B15181" w:rsidRPr="00C311D5" w:rsidRDefault="009106D1">
      <w:pPr>
        <w:rPr>
          <w:strike/>
          <w:sz w:val="19"/>
          <w:szCs w:val="19"/>
        </w:rPr>
      </w:pPr>
      <w:r w:rsidRPr="0015103B">
        <w:rPr>
          <w:sz w:val="18"/>
          <w:szCs w:val="20"/>
        </w:rPr>
        <w:t xml:space="preserve">7. A decision of the Rules Committee finding a violation and imposing a disciplinary measure </w:t>
      </w:r>
      <w:r w:rsidR="008C1D2C" w:rsidRPr="0015103B">
        <w:rPr>
          <w:sz w:val="18"/>
          <w:szCs w:val="20"/>
        </w:rPr>
        <w:t>may</w:t>
      </w:r>
      <w:r w:rsidRPr="0015103B">
        <w:rPr>
          <w:sz w:val="18"/>
          <w:szCs w:val="20"/>
        </w:rPr>
        <w:t xml:space="preserve"> be reported to the appropriate area club(s). It is the responsibility of each club to notify all relevant show committees within its jurisdiction. If the matter proceeds to a formal hearing under the IHFA Disciplinary Rules, the findings of the hearing </w:t>
      </w:r>
      <w:r w:rsidR="008C1D2C" w:rsidRPr="0015103B">
        <w:rPr>
          <w:sz w:val="18"/>
          <w:szCs w:val="20"/>
        </w:rPr>
        <w:t>may</w:t>
      </w:r>
      <w:r w:rsidRPr="0015103B">
        <w:rPr>
          <w:sz w:val="18"/>
          <w:szCs w:val="20"/>
        </w:rPr>
        <w:t xml:space="preserve"> be published in the Association’s journal in accordance with the IHFA </w:t>
      </w:r>
      <w:r w:rsidR="00C311D5" w:rsidRPr="0015103B">
        <w:rPr>
          <w:sz w:val="18"/>
          <w:szCs w:val="20"/>
        </w:rPr>
        <w:t>Disci</w:t>
      </w:r>
      <w:r w:rsidR="00C311D5">
        <w:rPr>
          <w:sz w:val="18"/>
          <w:szCs w:val="20"/>
        </w:rPr>
        <w:t>plinary rules.</w:t>
      </w:r>
    </w:p>
    <w:p w14:paraId="7C3ACF31" w14:textId="77777777" w:rsidR="00C311D5" w:rsidRDefault="00C311D5">
      <w:pPr>
        <w:rPr>
          <w:rFonts w:asciiTheme="majorHAnsi" w:eastAsiaTheme="majorEastAsia" w:hAnsiTheme="majorHAnsi" w:cstheme="majorBidi"/>
          <w:caps/>
          <w:sz w:val="36"/>
          <w:szCs w:val="36"/>
        </w:rPr>
      </w:pPr>
      <w:r>
        <w:br w:type="page"/>
      </w:r>
    </w:p>
    <w:p w14:paraId="112D33B1" w14:textId="0D2C6C13" w:rsidR="00F676D7" w:rsidRPr="006074DE" w:rsidRDefault="006074DE" w:rsidP="006074DE">
      <w:pPr>
        <w:pStyle w:val="Heading1"/>
      </w:pPr>
      <w:r w:rsidRPr="006074DE">
        <w:lastRenderedPageBreak/>
        <w:t>The Exhibitor Agreement</w:t>
      </w:r>
    </w:p>
    <w:p w14:paraId="28A92ED8" w14:textId="2656FD28" w:rsidR="00BD54ED" w:rsidRPr="00B15181" w:rsidRDefault="00BD54ED" w:rsidP="00BD54ED">
      <w:pPr>
        <w:autoSpaceDE w:val="0"/>
        <w:autoSpaceDN w:val="0"/>
        <w:adjustRightInd w:val="0"/>
        <w:spacing w:after="0" w:line="241" w:lineRule="atLeast"/>
        <w:rPr>
          <w:rFonts w:ascii="Pragmatica Cond Black" w:hAnsi="Pragmatica Cond Black" w:cs="Pragmatica Cond Black"/>
          <w:color w:val="000000"/>
          <w:sz w:val="18"/>
          <w:szCs w:val="18"/>
        </w:rPr>
      </w:pPr>
      <w:r w:rsidRPr="00B15181">
        <w:rPr>
          <w:rFonts w:ascii="Pragmatica Cond Black" w:hAnsi="Pragmatica Cond Black" w:cs="Pragmatica Cond Black"/>
          <w:b/>
          <w:bCs/>
          <w:color w:val="000000"/>
          <w:sz w:val="18"/>
          <w:szCs w:val="18"/>
        </w:rPr>
        <w:t>Acknow</w:t>
      </w:r>
      <w:r w:rsidR="00F676D7" w:rsidRPr="00B15181">
        <w:rPr>
          <w:rFonts w:ascii="Pragmatica Cond Black" w:hAnsi="Pragmatica Cond Black" w:cs="Pragmatica Cond Black"/>
          <w:b/>
          <w:bCs/>
          <w:color w:val="000000"/>
          <w:sz w:val="18"/>
          <w:szCs w:val="18"/>
        </w:rPr>
        <w:t>l</w:t>
      </w:r>
      <w:r w:rsidRPr="00B15181">
        <w:rPr>
          <w:rFonts w:ascii="Pragmatica Cond Black" w:hAnsi="Pragmatica Cond Black" w:cs="Pragmatica Cond Black"/>
          <w:b/>
          <w:bCs/>
          <w:color w:val="000000"/>
          <w:sz w:val="18"/>
          <w:szCs w:val="18"/>
        </w:rPr>
        <w:t xml:space="preserve">edgment of Participation, Declaration, Waiver and Release (“this Agreement”) </w:t>
      </w:r>
    </w:p>
    <w:p w14:paraId="7D76DBDF" w14:textId="77777777" w:rsidR="00BD54ED" w:rsidRPr="00B15181" w:rsidRDefault="00BD54ED" w:rsidP="00BD54ED">
      <w:pPr>
        <w:autoSpaceDE w:val="0"/>
        <w:autoSpaceDN w:val="0"/>
        <w:adjustRightInd w:val="0"/>
        <w:spacing w:after="0" w:line="241" w:lineRule="atLeast"/>
        <w:rPr>
          <w:rFonts w:ascii="Pragmatica Cond Black" w:hAnsi="Pragmatica Cond Black" w:cs="Pragmatica Cond Black"/>
          <w:color w:val="000000"/>
          <w:sz w:val="18"/>
          <w:szCs w:val="18"/>
        </w:rPr>
      </w:pPr>
      <w:r w:rsidRPr="00B15181">
        <w:rPr>
          <w:rFonts w:ascii="Pragmatica Cond Black" w:hAnsi="Pragmatica Cond Black" w:cs="Pragmatica Cond Black"/>
          <w:b/>
          <w:bCs/>
          <w:color w:val="000000"/>
          <w:sz w:val="18"/>
          <w:szCs w:val="18"/>
        </w:rPr>
        <w:t>THIS AGREEMENT MUST BE SIGNED BY THE OWNER AND ACCOMPANY THE ANIMALS ON ARRIVAL - COPY TO BE RETURNED WITH ENTRY FORM</w:t>
      </w:r>
    </w:p>
    <w:p w14:paraId="4CDF0F3C" w14:textId="53DDFE2F" w:rsidR="00BD54ED" w:rsidRPr="00B15181" w:rsidRDefault="00BD54ED" w:rsidP="00BD54ED">
      <w:pPr>
        <w:rPr>
          <w:color w:val="FF0000"/>
          <w:sz w:val="19"/>
          <w:szCs w:val="19"/>
        </w:rPr>
      </w:pPr>
      <w:r w:rsidRPr="00B15181">
        <w:rPr>
          <w:rFonts w:ascii="Pragmatica Cond Black" w:hAnsi="Pragmatica Cond Black" w:cs="Pragmatica Cond Black"/>
          <w:b/>
          <w:bCs/>
          <w:color w:val="000000"/>
          <w:sz w:val="18"/>
          <w:szCs w:val="18"/>
        </w:rPr>
        <w:t>STANDARD EXHIBITOR’S AGREEMENT</w:t>
      </w:r>
    </w:p>
    <w:p w14:paraId="08110D00" w14:textId="0C5251E3" w:rsidR="00BD54ED" w:rsidRPr="00B15181" w:rsidRDefault="00BD54ED" w:rsidP="00BD54ED">
      <w:pPr>
        <w:pStyle w:val="Default"/>
      </w:pPr>
      <w:r w:rsidRPr="00B15181">
        <w:t>Contact</w:t>
      </w:r>
      <w:r w:rsidR="00AA1A3C">
        <w:t xml:space="preserve"> </w:t>
      </w:r>
      <w:r w:rsidRPr="00B15181">
        <w:t>Details</w:t>
      </w:r>
    </w:p>
    <w:p w14:paraId="45951A27" w14:textId="77777777" w:rsidR="00BD54ED" w:rsidRPr="00B15181" w:rsidRDefault="00BD54ED" w:rsidP="00BD54ED">
      <w:pPr>
        <w:pStyle w:val="Default"/>
      </w:pPr>
    </w:p>
    <w:p w14:paraId="112C6297" w14:textId="76A2E121" w:rsidR="00BD54ED" w:rsidRDefault="00BD54ED" w:rsidP="00BD54ED">
      <w:pPr>
        <w:pStyle w:val="Pa1"/>
        <w:rPr>
          <w:rFonts w:cs="Pragmatica Cond Black"/>
          <w:color w:val="000000"/>
          <w:sz w:val="18"/>
          <w:szCs w:val="18"/>
        </w:rPr>
      </w:pPr>
      <w:r w:rsidRPr="00B15181">
        <w:rPr>
          <w:rStyle w:val="A0"/>
        </w:rPr>
        <w:t>AGREEMENT, DECLARATION AND WAIVER</w:t>
      </w:r>
      <w:r>
        <w:rPr>
          <w:rStyle w:val="A0"/>
        </w:rPr>
        <w:t xml:space="preserve"> </w:t>
      </w:r>
    </w:p>
    <w:p w14:paraId="6ECEE710" w14:textId="04191374" w:rsidR="00BD54ED" w:rsidRPr="00E82A46" w:rsidRDefault="00BD54ED" w:rsidP="00BD54ED">
      <w:pPr>
        <w:pStyle w:val="Pa1"/>
        <w:rPr>
          <w:rStyle w:val="A0"/>
          <w:rFonts w:ascii="Pragmatica Cond Book" w:hAnsi="Pragmatica Cond Book" w:cs="Pragmatica Cond Book"/>
          <w:b w:val="0"/>
          <w:bCs w:val="0"/>
        </w:rPr>
      </w:pPr>
      <w:r w:rsidRPr="00E82A46">
        <w:rPr>
          <w:rStyle w:val="A0"/>
          <w:rFonts w:ascii="Pragmatica Cond Book" w:hAnsi="Pragmatica Cond Book" w:cs="Pragmatica Cond Book"/>
          <w:b w:val="0"/>
          <w:bCs w:val="0"/>
        </w:rPr>
        <w:t>THE UNDERSIGNED, ON BEHALF OF THE EXHIBITOR AND ALL PRINCIPALS, REPRESENTATIVES AND AGENTS OF THE EXHIBITOR/OWNER, DECLARES THAT HE/SHE HAS READ, FULLY UNDERSTANDS AND WILL COMPLY WITH THE IHFA RULES AND REGULATIONS FOR SHOWING AND ANY OTHER APPLICABLE RULES FOR EVENTS.</w:t>
      </w:r>
    </w:p>
    <w:p w14:paraId="12833119" w14:textId="51DBE29B" w:rsidR="00BD54ED" w:rsidRPr="00E82A46" w:rsidRDefault="00BD54ED" w:rsidP="00BD54ED">
      <w:pPr>
        <w:pStyle w:val="Pa1"/>
        <w:rPr>
          <w:rStyle w:val="A0"/>
          <w:rFonts w:ascii="Pragmatica Cond Book" w:hAnsi="Pragmatica Cond Book" w:cs="Pragmatica Cond Book"/>
          <w:b w:val="0"/>
          <w:bCs w:val="0"/>
        </w:rPr>
      </w:pPr>
      <w:r w:rsidRPr="00E82A46">
        <w:rPr>
          <w:rStyle w:val="A0"/>
          <w:rFonts w:ascii="Pragmatica Cond Book" w:hAnsi="Pragmatica Cond Book" w:cs="Pragmatica Cond Book"/>
          <w:b w:val="0"/>
          <w:bCs w:val="0"/>
        </w:rPr>
        <w:t>Whilst all reasonable care will be taken by the Irish Holstein Frisian Association (“IHFA”) to ensure that these events are organised and conducted according to IHFA Rules and Regulations for showing, the responsibility lies solely with each Exhibitor to satisfy themselves as to their participation in this event. The activity to which this form relates is referred to herein as the “Show”)</w:t>
      </w:r>
    </w:p>
    <w:p w14:paraId="4DFF4F4B" w14:textId="0EBD95C9" w:rsidR="00BD54ED" w:rsidRPr="00E82A46" w:rsidRDefault="00BD54ED" w:rsidP="00BD54ED">
      <w:pPr>
        <w:pStyle w:val="Pa1"/>
        <w:rPr>
          <w:rStyle w:val="A0"/>
          <w:rFonts w:ascii="Pragmatica Cond Book" w:hAnsi="Pragmatica Cond Book" w:cs="Pragmatica Cond Book"/>
          <w:b w:val="0"/>
          <w:bCs w:val="0"/>
        </w:rPr>
      </w:pPr>
      <w:r w:rsidRPr="00E82A46">
        <w:rPr>
          <w:rStyle w:val="A0"/>
          <w:rFonts w:ascii="Pragmatica Cond Book" w:hAnsi="Pragmatica Cond Book" w:cs="Pragmatica Cond Book"/>
          <w:b w:val="0"/>
          <w:bCs w:val="0"/>
        </w:rPr>
        <w:t xml:space="preserve">Participation in this Show </w:t>
      </w:r>
      <w:proofErr w:type="gramStart"/>
      <w:r w:rsidRPr="00E82A46">
        <w:rPr>
          <w:rStyle w:val="A0"/>
          <w:rFonts w:ascii="Pragmatica Cond Book" w:hAnsi="Pragmatica Cond Book" w:cs="Pragmatica Cond Book"/>
          <w:b w:val="0"/>
          <w:bCs w:val="0"/>
        </w:rPr>
        <w:t>is AT ALL TIMES</w:t>
      </w:r>
      <w:proofErr w:type="gramEnd"/>
      <w:r w:rsidRPr="00E82A46">
        <w:rPr>
          <w:rStyle w:val="A0"/>
          <w:rFonts w:ascii="Pragmatica Cond Book" w:hAnsi="Pragmatica Cond Book" w:cs="Pragmatica Cond Book"/>
          <w:b w:val="0"/>
          <w:bCs w:val="0"/>
        </w:rPr>
        <w:t xml:space="preserve"> undertaken on a voluntary basis and at the discretion of the individual Exhibitor.</w:t>
      </w:r>
    </w:p>
    <w:p w14:paraId="5691C776" w14:textId="0BAF0A0D" w:rsidR="00BD54ED" w:rsidRPr="00E82A46" w:rsidRDefault="00BD54ED" w:rsidP="00BD54ED">
      <w:pPr>
        <w:pStyle w:val="Pa1"/>
        <w:rPr>
          <w:rStyle w:val="A0"/>
        </w:rPr>
      </w:pPr>
      <w:r w:rsidRPr="00E82A46">
        <w:rPr>
          <w:rStyle w:val="A0"/>
        </w:rPr>
        <w:t>If entry is accepted by the Show organisers or IHFA Show Organisers, the undersigned on his or her own behalf and the exhibitor and the principals and agents of the exhibitor acknowledge and agree that they and each of them:</w:t>
      </w:r>
    </w:p>
    <w:p w14:paraId="55214B58" w14:textId="77777777" w:rsidR="00BD54ED" w:rsidRPr="00E82A46" w:rsidRDefault="00BD54ED" w:rsidP="00BD54ED">
      <w:pPr>
        <w:pStyle w:val="Default"/>
      </w:pPr>
    </w:p>
    <w:p w14:paraId="319DE431" w14:textId="77777777" w:rsidR="00BD54ED" w:rsidRPr="00E82A46" w:rsidRDefault="00BD54ED" w:rsidP="00BD54ED">
      <w:pPr>
        <w:pStyle w:val="Default"/>
        <w:numPr>
          <w:ilvl w:val="0"/>
          <w:numId w:val="2"/>
        </w:numPr>
        <w:spacing w:after="65"/>
        <w:ind w:left="360" w:hanging="360"/>
        <w:rPr>
          <w:rFonts w:ascii="Pragmatica Cond Book" w:hAnsi="Pragmatica Cond Book" w:cs="Pragmatica Cond Book"/>
          <w:sz w:val="18"/>
          <w:szCs w:val="18"/>
        </w:rPr>
      </w:pPr>
      <w:r w:rsidRPr="00E82A46">
        <w:rPr>
          <w:rStyle w:val="A0"/>
          <w:rFonts w:ascii="Pragmatica Cond Book" w:hAnsi="Pragmatica Cond Book" w:cs="Pragmatica Cond Book"/>
          <w:b w:val="0"/>
          <w:bCs w:val="0"/>
        </w:rPr>
        <w:t>Adopt and adhere to all applicable IHFA Rules and Regulations for Showing.</w:t>
      </w:r>
    </w:p>
    <w:p w14:paraId="1147FBFA" w14:textId="2E71D455" w:rsidR="00BD54ED" w:rsidRPr="00E82A46" w:rsidRDefault="00BD54ED" w:rsidP="00BD54ED">
      <w:pPr>
        <w:pStyle w:val="Default"/>
        <w:numPr>
          <w:ilvl w:val="0"/>
          <w:numId w:val="2"/>
        </w:numPr>
        <w:spacing w:after="65"/>
        <w:ind w:left="360" w:hanging="360"/>
        <w:rPr>
          <w:rFonts w:ascii="Pragmatica Cond Book" w:hAnsi="Pragmatica Cond Book" w:cs="Pragmatica Cond Book"/>
          <w:sz w:val="18"/>
          <w:szCs w:val="18"/>
        </w:rPr>
      </w:pPr>
      <w:r w:rsidRPr="00E82A46">
        <w:rPr>
          <w:rStyle w:val="A0"/>
          <w:rFonts w:ascii="Pragmatica Cond Book" w:hAnsi="Pragmatica Cond Book" w:cs="Pragmatica Cond Book"/>
          <w:b w:val="0"/>
          <w:bCs w:val="0"/>
        </w:rPr>
        <w:t xml:space="preserve">Are bound </w:t>
      </w:r>
      <w:proofErr w:type="gramStart"/>
      <w:r w:rsidRPr="00E82A46">
        <w:rPr>
          <w:rStyle w:val="A0"/>
          <w:rFonts w:ascii="Pragmatica Cond Book" w:hAnsi="Pragmatica Cond Book" w:cs="Pragmatica Cond Book"/>
          <w:b w:val="0"/>
          <w:bCs w:val="0"/>
        </w:rPr>
        <w:t>by, and</w:t>
      </w:r>
      <w:proofErr w:type="gramEnd"/>
      <w:r w:rsidRPr="00E82A46">
        <w:rPr>
          <w:rStyle w:val="A0"/>
          <w:rFonts w:ascii="Pragmatica Cond Book" w:hAnsi="Pragmatica Cond Book" w:cs="Pragmatica Cond Book"/>
          <w:b w:val="0"/>
          <w:bCs w:val="0"/>
        </w:rPr>
        <w:t xml:space="preserve"> will </w:t>
      </w:r>
      <w:proofErr w:type="gramStart"/>
      <w:r w:rsidRPr="00E82A46">
        <w:rPr>
          <w:rStyle w:val="A0"/>
          <w:rFonts w:ascii="Pragmatica Cond Book" w:hAnsi="Pragmatica Cond Book" w:cs="Pragmatica Cond Book"/>
          <w:b w:val="0"/>
          <w:bCs w:val="0"/>
        </w:rPr>
        <w:t>act at all times</w:t>
      </w:r>
      <w:proofErr w:type="gramEnd"/>
      <w:r w:rsidRPr="00E82A46">
        <w:rPr>
          <w:rStyle w:val="A0"/>
          <w:rFonts w:ascii="Pragmatica Cond Book" w:hAnsi="Pragmatica Cond Book" w:cs="Pragmatica Cond Book"/>
          <w:b w:val="0"/>
          <w:bCs w:val="0"/>
        </w:rPr>
        <w:t xml:space="preserve"> in accordance with </w:t>
      </w:r>
      <w:r w:rsidR="00606F86" w:rsidRPr="00E82A46">
        <w:rPr>
          <w:rStyle w:val="A0"/>
          <w:rFonts w:ascii="Pragmatica Cond Book" w:hAnsi="Pragmatica Cond Book" w:cs="Pragmatica Cond Book"/>
          <w:b w:val="0"/>
          <w:bCs w:val="0"/>
        </w:rPr>
        <w:t>THE RULES AND REGULATIONS FOR SHOWING DAIRY CATTLE</w:t>
      </w:r>
      <w:r w:rsidRPr="00E82A46">
        <w:rPr>
          <w:rStyle w:val="A0"/>
          <w:rFonts w:ascii="Pragmatica Cond Book" w:hAnsi="Pragmatica Cond Book" w:cs="Pragmatica Cond Book"/>
          <w:b w:val="0"/>
          <w:bCs w:val="0"/>
        </w:rPr>
        <w:t>, and standard procedures and penalties for enforcing rules and regulations for showing dairy cattle, and will accept the final decision made thereunder.</w:t>
      </w:r>
    </w:p>
    <w:p w14:paraId="119A66F0" w14:textId="77777777" w:rsidR="00BD54ED" w:rsidRPr="00E82A46" w:rsidRDefault="00BD54ED" w:rsidP="00BD54ED">
      <w:pPr>
        <w:pStyle w:val="Default"/>
        <w:numPr>
          <w:ilvl w:val="0"/>
          <w:numId w:val="2"/>
        </w:numPr>
        <w:spacing w:after="65"/>
        <w:ind w:left="360" w:hanging="360"/>
        <w:rPr>
          <w:rFonts w:ascii="Pragmatica Cond Book" w:hAnsi="Pragmatica Cond Book" w:cs="Pragmatica Cond Book"/>
          <w:sz w:val="18"/>
          <w:szCs w:val="18"/>
        </w:rPr>
      </w:pPr>
      <w:r w:rsidRPr="00E82A46">
        <w:rPr>
          <w:rStyle w:val="A0"/>
          <w:rFonts w:ascii="Pragmatica Cond Book" w:hAnsi="Pragmatica Cond Book" w:cs="Pragmatica Cond Book"/>
          <w:b w:val="0"/>
          <w:bCs w:val="0"/>
        </w:rPr>
        <w:t>Accepts that any action which may be taken under the above may be reported to any association registering purebred livestock.</w:t>
      </w:r>
    </w:p>
    <w:p w14:paraId="6B6BB2BE" w14:textId="77777777" w:rsidR="00BD54ED" w:rsidRPr="00E82A46" w:rsidRDefault="00BD54ED" w:rsidP="00BD54ED">
      <w:pPr>
        <w:pStyle w:val="Default"/>
        <w:numPr>
          <w:ilvl w:val="0"/>
          <w:numId w:val="2"/>
        </w:numPr>
        <w:ind w:left="360" w:hanging="360"/>
        <w:rPr>
          <w:rFonts w:ascii="Pragmatica Cond Book" w:hAnsi="Pragmatica Cond Book" w:cs="Pragmatica Cond Book"/>
          <w:sz w:val="18"/>
          <w:szCs w:val="18"/>
        </w:rPr>
      </w:pPr>
      <w:r w:rsidRPr="00E82A46">
        <w:rPr>
          <w:rStyle w:val="A0"/>
          <w:rFonts w:ascii="Pragmatica Cond Book" w:hAnsi="Pragmatica Cond Book" w:cs="Pragmatica Cond Book"/>
          <w:b w:val="0"/>
          <w:bCs w:val="0"/>
        </w:rPr>
        <w:t xml:space="preserve">In connection with participating in the Show, you, on behalf of yourself and your heirs, assigns and personal representatives, hereby RELEASE, WAIVE AND DISCHARGE IHFA, the show and its official and its affiliates, and their respective officers, directors, employees, agents, volunteers and representatives (“Show Organisers”), from any and all liabilities, claims, demands, causes of action or losses that you or your heirs, assigns and personal representatives might have for injuries, loss or damages arising out of your participation in the Show, whether or not such injury, damage or loss resulted from or was contributed to directly or indirectly by the acts or omission of the Show Organisers, and any action taken under this Agreement, the rules for showing dairy cattle, the standard procedures and penalties for enforcing rules and regulations for showing dairy cattle or any other show rules and regulations. Additionally, you agree that you, on your own behalf or on the behalf of your heirs, assigns or personal representatives, will NOT SUE OR MAKE ANY CLAIM against the Show Organisers for damages or other losses sustained </w:t>
      </w:r>
      <w:proofErr w:type="gramStart"/>
      <w:r w:rsidRPr="00E82A46">
        <w:rPr>
          <w:rStyle w:val="A0"/>
          <w:rFonts w:ascii="Pragmatica Cond Book" w:hAnsi="Pragmatica Cond Book" w:cs="Pragmatica Cond Book"/>
          <w:b w:val="0"/>
          <w:bCs w:val="0"/>
        </w:rPr>
        <w:t>as a result of</w:t>
      </w:r>
      <w:proofErr w:type="gramEnd"/>
      <w:r w:rsidRPr="00E82A46">
        <w:rPr>
          <w:rStyle w:val="A0"/>
          <w:rFonts w:ascii="Pragmatica Cond Book" w:hAnsi="Pragmatica Cond Book" w:cs="Pragmatica Cond Book"/>
          <w:b w:val="0"/>
          <w:bCs w:val="0"/>
        </w:rPr>
        <w:t xml:space="preserve"> your participation in the Show. Furthermore, you, on your own behalf and on behalf of your heirs, assigns and personal representatives, agree to INDEMNIFY, DEFEND AND HOLD HARMLESS the Show Organisers from all losses, liabilities, claims and causes of action, including costs and legal fees, arising out of or related to your participation in the Show.</w:t>
      </w:r>
    </w:p>
    <w:p w14:paraId="1DB50DA6" w14:textId="77777777" w:rsidR="00BD54ED" w:rsidRPr="00E82A46" w:rsidRDefault="00BD54ED" w:rsidP="00BD54ED">
      <w:pPr>
        <w:pStyle w:val="Default"/>
        <w:rPr>
          <w:rFonts w:ascii="Pragmatica Cond Book" w:hAnsi="Pragmatica Cond Book" w:cs="Pragmatica Cond Book"/>
          <w:sz w:val="18"/>
          <w:szCs w:val="18"/>
        </w:rPr>
      </w:pPr>
    </w:p>
    <w:p w14:paraId="45D95F10" w14:textId="77777777" w:rsidR="00BD54ED" w:rsidRPr="00E82A46" w:rsidRDefault="00BD54ED" w:rsidP="00BD54ED">
      <w:pPr>
        <w:pStyle w:val="Pa1"/>
        <w:rPr>
          <w:rFonts w:cs="Pragmatica Cond Black"/>
          <w:color w:val="000000"/>
          <w:sz w:val="18"/>
          <w:szCs w:val="18"/>
        </w:rPr>
      </w:pPr>
      <w:r w:rsidRPr="00E82A46">
        <w:rPr>
          <w:rStyle w:val="A0"/>
        </w:rPr>
        <w:t>I declare by signing this entry that:</w:t>
      </w:r>
    </w:p>
    <w:p w14:paraId="0AE96EF1" w14:textId="77777777" w:rsidR="00C311D5" w:rsidRDefault="00C311D5" w:rsidP="00C311D5">
      <w:pPr>
        <w:pStyle w:val="Default"/>
        <w:numPr>
          <w:ilvl w:val="0"/>
          <w:numId w:val="3"/>
        </w:numPr>
        <w:spacing w:after="65"/>
        <w:ind w:left="360" w:hanging="360"/>
        <w:rPr>
          <w:rStyle w:val="A0"/>
          <w:rFonts w:ascii="Pragmatica Cond Book" w:hAnsi="Pragmatica Cond Book" w:cs="Pragmatica Cond Book"/>
          <w:b w:val="0"/>
          <w:bCs w:val="0"/>
        </w:rPr>
      </w:pPr>
      <w:r w:rsidRPr="00C311D5">
        <w:rPr>
          <w:rStyle w:val="A0"/>
          <w:rFonts w:ascii="Pragmatica Cond Book" w:hAnsi="Pragmatica Cond Book" w:cs="Pragmatica Cond Book"/>
          <w:b w:val="0"/>
          <w:bCs w:val="0"/>
        </w:rPr>
        <w:t xml:space="preserve">I declare that animal that is under my care has not been treated with any pharmaceutical agent that would affect its normal activity, behaviour and/or well-being, or been subjected to any procedure that would compromise the </w:t>
      </w:r>
      <w:proofErr w:type="gramStart"/>
      <w:r w:rsidRPr="00C311D5">
        <w:rPr>
          <w:rStyle w:val="A0"/>
          <w:rFonts w:ascii="Pragmatica Cond Book" w:hAnsi="Pragmatica Cond Book" w:cs="Pragmatica Cond Book"/>
          <w:b w:val="0"/>
          <w:bCs w:val="0"/>
        </w:rPr>
        <w:t>animal‘</w:t>
      </w:r>
      <w:proofErr w:type="gramEnd"/>
      <w:r w:rsidRPr="00C311D5">
        <w:rPr>
          <w:rStyle w:val="A0"/>
          <w:rFonts w:ascii="Pragmatica Cond Book" w:hAnsi="Pragmatica Cond Book" w:cs="Pragmatica Cond Book"/>
          <w:b w:val="0"/>
          <w:bCs w:val="0"/>
        </w:rPr>
        <w:t>s welfare.</w:t>
      </w:r>
    </w:p>
    <w:p w14:paraId="3F20C6C6" w14:textId="0323AE7C" w:rsidR="00BD54ED" w:rsidRPr="00C311D5" w:rsidRDefault="00BD54ED" w:rsidP="00C311D5">
      <w:pPr>
        <w:pStyle w:val="Default"/>
        <w:numPr>
          <w:ilvl w:val="0"/>
          <w:numId w:val="3"/>
        </w:numPr>
        <w:spacing w:after="65"/>
        <w:ind w:left="360" w:hanging="360"/>
        <w:rPr>
          <w:rFonts w:ascii="Pragmatica Cond Book" w:hAnsi="Pragmatica Cond Book" w:cs="Pragmatica Cond Book"/>
          <w:sz w:val="18"/>
          <w:szCs w:val="18"/>
        </w:rPr>
      </w:pPr>
      <w:r w:rsidRPr="00C311D5">
        <w:rPr>
          <w:rStyle w:val="A0"/>
          <w:rFonts w:ascii="Pragmatica Cond Book" w:hAnsi="Pragmatica Cond Book" w:cs="Pragmatica Cond Book"/>
          <w:b w:val="0"/>
          <w:bCs w:val="0"/>
        </w:rPr>
        <w:t xml:space="preserve">The entry information provided to the Show Organisers is true and </w:t>
      </w:r>
      <w:proofErr w:type="gramStart"/>
      <w:r w:rsidRPr="00C311D5">
        <w:rPr>
          <w:rStyle w:val="A0"/>
          <w:rFonts w:ascii="Pragmatica Cond Book" w:hAnsi="Pragmatica Cond Book" w:cs="Pragmatica Cond Book"/>
          <w:b w:val="0"/>
          <w:bCs w:val="0"/>
        </w:rPr>
        <w:t>correct;</w:t>
      </w:r>
      <w:proofErr w:type="gramEnd"/>
    </w:p>
    <w:p w14:paraId="67766B3A" w14:textId="77777777" w:rsidR="00BD54ED" w:rsidRPr="00E82A46" w:rsidRDefault="00BD54ED" w:rsidP="00BD54ED">
      <w:pPr>
        <w:pStyle w:val="Default"/>
        <w:numPr>
          <w:ilvl w:val="0"/>
          <w:numId w:val="3"/>
        </w:numPr>
        <w:spacing w:after="65"/>
        <w:ind w:left="360" w:hanging="360"/>
        <w:rPr>
          <w:rFonts w:ascii="Pragmatica Cond Book" w:hAnsi="Pragmatica Cond Book" w:cs="Pragmatica Cond Book"/>
          <w:sz w:val="18"/>
          <w:szCs w:val="18"/>
        </w:rPr>
      </w:pPr>
      <w:r w:rsidRPr="00E82A46">
        <w:rPr>
          <w:rStyle w:val="A0"/>
          <w:rFonts w:ascii="Pragmatica Cond Book" w:hAnsi="Pragmatica Cond Book" w:cs="Pragmatica Cond Book"/>
          <w:b w:val="0"/>
          <w:bCs w:val="0"/>
        </w:rPr>
        <w:t>I have the authority to make this Agreement, and to bind all persons and enterprises with any interest in the entered animal(s) to the terms of this Agreement.</w:t>
      </w:r>
    </w:p>
    <w:p w14:paraId="44FC6CFB" w14:textId="4376D568" w:rsidR="00BD54ED" w:rsidRDefault="00BD54ED" w:rsidP="00BD54ED">
      <w:pPr>
        <w:pStyle w:val="Default"/>
        <w:numPr>
          <w:ilvl w:val="0"/>
          <w:numId w:val="3"/>
        </w:numPr>
        <w:spacing w:after="65"/>
        <w:ind w:left="360" w:hanging="360"/>
        <w:rPr>
          <w:rStyle w:val="A0"/>
          <w:rFonts w:ascii="Pragmatica Cond Book" w:hAnsi="Pragmatica Cond Book" w:cs="Pragmatica Cond Book"/>
          <w:b w:val="0"/>
          <w:bCs w:val="0"/>
        </w:rPr>
      </w:pPr>
      <w:r w:rsidRPr="00E82A46">
        <w:rPr>
          <w:rStyle w:val="A0"/>
          <w:rFonts w:ascii="Pragmatica Cond Book" w:hAnsi="Pragmatica Cond Book" w:cs="Pragmatica Cond Book"/>
          <w:b w:val="0"/>
          <w:bCs w:val="0"/>
        </w:rPr>
        <w:t>I and all other persons and enterprises with an interest in the entered animal(s) accept full responsibility for my actions, and for those of anyone else, including but not limited to fitters</w:t>
      </w:r>
      <w:r w:rsidR="00BE7357">
        <w:rPr>
          <w:rStyle w:val="A0"/>
          <w:rFonts w:ascii="Pragmatica Cond Book" w:hAnsi="Pragmatica Cond Book" w:cs="Pragmatica Cond Book"/>
          <w:b w:val="0"/>
          <w:bCs w:val="0"/>
        </w:rPr>
        <w:t xml:space="preserve"> and others</w:t>
      </w:r>
      <w:r w:rsidRPr="00E82A46">
        <w:rPr>
          <w:rStyle w:val="A0"/>
          <w:rFonts w:ascii="Pragmatica Cond Book" w:hAnsi="Pragmatica Cond Book" w:cs="Pragmatica Cond Book"/>
          <w:b w:val="0"/>
          <w:bCs w:val="0"/>
        </w:rPr>
        <w:t>, who are involved in the care of, show preparation and/or showing of the entered ani</w:t>
      </w:r>
      <w:r w:rsidRPr="00E82A46">
        <w:rPr>
          <w:rStyle w:val="A0"/>
          <w:rFonts w:ascii="Pragmatica Cond Book" w:hAnsi="Pragmatica Cond Book" w:cs="Pragmatica Cond Book"/>
          <w:b w:val="0"/>
          <w:bCs w:val="0"/>
        </w:rPr>
        <w:softHyphen/>
        <w:t>mals(s).</w:t>
      </w:r>
    </w:p>
    <w:p w14:paraId="22EDBC04" w14:textId="77777777" w:rsidR="00BD54ED" w:rsidRPr="00E82A46" w:rsidRDefault="00BD54ED" w:rsidP="00BD54ED">
      <w:pPr>
        <w:pStyle w:val="Default"/>
        <w:numPr>
          <w:ilvl w:val="0"/>
          <w:numId w:val="3"/>
        </w:numPr>
        <w:spacing w:after="65"/>
        <w:ind w:left="360" w:hanging="360"/>
        <w:rPr>
          <w:rFonts w:ascii="Pragmatica Cond Book" w:hAnsi="Pragmatica Cond Book" w:cs="Pragmatica Cond Book"/>
          <w:sz w:val="18"/>
          <w:szCs w:val="18"/>
        </w:rPr>
      </w:pPr>
      <w:r w:rsidRPr="00E82A46">
        <w:rPr>
          <w:rStyle w:val="A0"/>
          <w:rFonts w:ascii="Pragmatica Cond Book" w:hAnsi="Pragmatica Cond Book" w:cs="Pragmatica Cond Book"/>
          <w:b w:val="0"/>
          <w:bCs w:val="0"/>
        </w:rPr>
        <w:t xml:space="preserve">I have read and understand this Agreement and agree to the extract of actions forming part of this Agreement. </w:t>
      </w:r>
    </w:p>
    <w:p w14:paraId="1552AF56" w14:textId="6A1A1FB8" w:rsidR="00BD54ED" w:rsidRPr="00D3446F" w:rsidRDefault="00BD54ED" w:rsidP="00BD54ED">
      <w:pPr>
        <w:pStyle w:val="Default"/>
        <w:numPr>
          <w:ilvl w:val="0"/>
          <w:numId w:val="3"/>
        </w:numPr>
        <w:ind w:left="360" w:hanging="360"/>
        <w:rPr>
          <w:rFonts w:ascii="Pragmatica Cond Book" w:hAnsi="Pragmatica Cond Book" w:cs="Pragmatica Cond Book"/>
          <w:sz w:val="18"/>
          <w:szCs w:val="18"/>
        </w:rPr>
      </w:pPr>
      <w:r w:rsidRPr="00D3446F">
        <w:rPr>
          <w:rStyle w:val="A0"/>
          <w:rFonts w:ascii="Pragmatica Cond Book" w:hAnsi="Pragmatica Cond Book" w:cs="Pragmatica Cond Book"/>
          <w:b w:val="0"/>
          <w:bCs w:val="0"/>
        </w:rPr>
        <w:t xml:space="preserve">All personal data collected by the IHFA will be processed, stored and securely destroyed in accordance with our Data Protection Notice which is available at www.ihfa.ie. </w:t>
      </w:r>
      <w:r w:rsidR="00B76EBA" w:rsidRPr="00D3446F">
        <w:rPr>
          <w:rStyle w:val="A0"/>
          <w:rFonts w:ascii="Pragmatica Cond Book" w:hAnsi="Pragmatica Cond Book" w:cs="Pragmatica Cond Book"/>
          <w:b w:val="0"/>
          <w:bCs w:val="0"/>
        </w:rPr>
        <w:t xml:space="preserve">Data is used </w:t>
      </w:r>
      <w:proofErr w:type="gramStart"/>
      <w:r w:rsidR="00B76EBA" w:rsidRPr="00D3446F">
        <w:rPr>
          <w:rStyle w:val="A0"/>
          <w:rFonts w:ascii="Pragmatica Cond Book" w:hAnsi="Pragmatica Cond Book" w:cs="Pragmatica Cond Book"/>
          <w:b w:val="0"/>
          <w:bCs w:val="0"/>
        </w:rPr>
        <w:t>in order to</w:t>
      </w:r>
      <w:proofErr w:type="gramEnd"/>
      <w:r w:rsidR="00B76EBA" w:rsidRPr="00D3446F">
        <w:rPr>
          <w:rStyle w:val="A0"/>
          <w:rFonts w:ascii="Pragmatica Cond Book" w:hAnsi="Pragmatica Cond Book" w:cs="Pragmatica Cond Book"/>
          <w:b w:val="0"/>
          <w:bCs w:val="0"/>
        </w:rPr>
        <w:t xml:space="preserve"> carry out the </w:t>
      </w:r>
      <w:r w:rsidR="00222338" w:rsidRPr="00D3446F">
        <w:rPr>
          <w:rStyle w:val="A0"/>
          <w:rFonts w:ascii="Pragmatica Cond Book" w:hAnsi="Pragmatica Cond Book" w:cs="Pragmatica Cond Book"/>
          <w:b w:val="0"/>
          <w:bCs w:val="0"/>
        </w:rPr>
        <w:t>show competitions, publicise results and in promotions</w:t>
      </w:r>
      <w:r w:rsidRPr="00D3446F">
        <w:rPr>
          <w:rStyle w:val="A0"/>
          <w:rFonts w:ascii="Pragmatica Cond Book" w:hAnsi="Pragmatica Cond Book" w:cs="Pragmatica Cond Book"/>
          <w:b w:val="0"/>
          <w:bCs w:val="0"/>
        </w:rPr>
        <w:t xml:space="preserve">. </w:t>
      </w:r>
    </w:p>
    <w:p w14:paraId="4016E930" w14:textId="2EA145AC" w:rsidR="0079045E" w:rsidRDefault="0079045E" w:rsidP="00BD54ED">
      <w:pPr>
        <w:pStyle w:val="Default"/>
        <w:rPr>
          <w:rFonts w:ascii="Pragmatica Cond Book" w:hAnsi="Pragmatica Cond Book" w:cs="Pragmatica Cond Book"/>
          <w:sz w:val="18"/>
          <w:szCs w:val="18"/>
        </w:rPr>
      </w:pPr>
    </w:p>
    <w:p w14:paraId="545792C0" w14:textId="77777777" w:rsidR="0079045E" w:rsidRPr="00E82A46" w:rsidRDefault="0079045E" w:rsidP="00BD54ED">
      <w:pPr>
        <w:pStyle w:val="Default"/>
        <w:rPr>
          <w:rFonts w:ascii="Pragmatica Cond Book" w:hAnsi="Pragmatica Cond Book" w:cs="Pragmatica Cond Book"/>
          <w:sz w:val="18"/>
          <w:szCs w:val="18"/>
        </w:rPr>
      </w:pPr>
    </w:p>
    <w:p w14:paraId="41B8B218" w14:textId="331344B7" w:rsidR="00BD54ED" w:rsidRDefault="00BD54ED" w:rsidP="00BD54ED">
      <w:pPr>
        <w:rPr>
          <w:rStyle w:val="A0"/>
        </w:rPr>
      </w:pPr>
      <w:r w:rsidRPr="00E82A46">
        <w:rPr>
          <w:rStyle w:val="A0"/>
        </w:rPr>
        <w:lastRenderedPageBreak/>
        <w:t>I HAVE READ AND AGREE TO THE ABOVE</w:t>
      </w:r>
    </w:p>
    <w:p w14:paraId="053FF4C7" w14:textId="29D87DED" w:rsidR="00BE7357" w:rsidRDefault="00BE7357" w:rsidP="00BD54ED">
      <w:pPr>
        <w:rPr>
          <w:rStyle w:val="A0"/>
        </w:rPr>
      </w:pPr>
      <w:r>
        <w:rPr>
          <w:rStyle w:val="A0"/>
        </w:rPr>
        <w:t>NAME (PRINTED) …………………………………………</w:t>
      </w:r>
      <w:proofErr w:type="gramStart"/>
      <w:r>
        <w:rPr>
          <w:rStyle w:val="A0"/>
        </w:rPr>
        <w:t>….SIGNED</w:t>
      </w:r>
      <w:proofErr w:type="gramEnd"/>
      <w:r>
        <w:rPr>
          <w:rStyle w:val="A0"/>
        </w:rPr>
        <w:t>………………………………………</w:t>
      </w:r>
    </w:p>
    <w:p w14:paraId="7163AA89" w14:textId="4CB05D0C" w:rsidR="00BE7357" w:rsidRDefault="00BE7357" w:rsidP="00BD54ED">
      <w:pPr>
        <w:rPr>
          <w:rStyle w:val="A0"/>
        </w:rPr>
      </w:pPr>
      <w:r>
        <w:rPr>
          <w:rStyle w:val="A0"/>
        </w:rPr>
        <w:t>DATE……………………</w:t>
      </w:r>
    </w:p>
    <w:p w14:paraId="6292B00F" w14:textId="77777777" w:rsidR="00714AA8" w:rsidRDefault="00714AA8" w:rsidP="00B02AC0">
      <w:pPr>
        <w:pStyle w:val="Heading1"/>
        <w:rPr>
          <w:sz w:val="28"/>
          <w:szCs w:val="28"/>
        </w:rPr>
      </w:pPr>
    </w:p>
    <w:p w14:paraId="33BE6FFF" w14:textId="77777777" w:rsidR="00714AA8" w:rsidRDefault="00714AA8" w:rsidP="00B02AC0">
      <w:pPr>
        <w:pStyle w:val="Heading1"/>
        <w:rPr>
          <w:sz w:val="28"/>
          <w:szCs w:val="28"/>
        </w:rPr>
      </w:pPr>
    </w:p>
    <w:p w14:paraId="36F11535" w14:textId="4EC25F39" w:rsidR="00C311D5" w:rsidRDefault="00C311D5">
      <w:pPr>
        <w:rPr>
          <w:rFonts w:asciiTheme="majorHAnsi" w:eastAsiaTheme="majorEastAsia" w:hAnsiTheme="majorHAnsi" w:cstheme="majorBidi"/>
          <w:caps/>
          <w:sz w:val="28"/>
          <w:szCs w:val="28"/>
        </w:rPr>
      </w:pPr>
    </w:p>
    <w:p w14:paraId="5CC0AE80" w14:textId="77777777" w:rsidR="006D6D93" w:rsidRDefault="006D6D93">
      <w:pPr>
        <w:rPr>
          <w:rFonts w:asciiTheme="majorHAnsi" w:eastAsiaTheme="majorEastAsia" w:hAnsiTheme="majorHAnsi" w:cstheme="majorBidi"/>
          <w:caps/>
          <w:sz w:val="36"/>
          <w:szCs w:val="36"/>
        </w:rPr>
      </w:pPr>
      <w:r>
        <w:br w:type="page"/>
      </w:r>
    </w:p>
    <w:p w14:paraId="1A5526E4" w14:textId="40946668" w:rsidR="00B830EF" w:rsidRPr="006D6D93" w:rsidRDefault="00B830EF" w:rsidP="00BB7756">
      <w:pPr>
        <w:pStyle w:val="Heading1"/>
        <w:rPr>
          <w:sz w:val="24"/>
          <w:szCs w:val="24"/>
        </w:rPr>
      </w:pPr>
      <w:r w:rsidRPr="006D6D93">
        <w:rPr>
          <w:sz w:val="24"/>
          <w:szCs w:val="24"/>
        </w:rPr>
        <w:lastRenderedPageBreak/>
        <w:t xml:space="preserve">Extract of </w:t>
      </w:r>
      <w:r w:rsidR="006D6D93" w:rsidRPr="006D6D93">
        <w:rPr>
          <w:sz w:val="24"/>
          <w:szCs w:val="24"/>
        </w:rPr>
        <w:t>IHFA RULES AND REGULATIONS FOR SHOWING DAIRY CATTLE</w:t>
      </w:r>
    </w:p>
    <w:p w14:paraId="02D2FAB5" w14:textId="643893BB" w:rsidR="00BD54ED" w:rsidRPr="006D6D93" w:rsidRDefault="00B830EF" w:rsidP="00B02AC0">
      <w:pPr>
        <w:pStyle w:val="Subtitle"/>
        <w:rPr>
          <w:sz w:val="22"/>
          <w:szCs w:val="22"/>
        </w:rPr>
      </w:pPr>
      <w:r w:rsidRPr="006D6D93">
        <w:rPr>
          <w:sz w:val="22"/>
          <w:szCs w:val="22"/>
        </w:rPr>
        <w:t>Applies to all shows that adopt IHFA showing rules on their entry forms &amp; catalogue!</w:t>
      </w:r>
    </w:p>
    <w:p w14:paraId="4D8EA2EA" w14:textId="77777777" w:rsidR="00B830EF" w:rsidRPr="00C311D5" w:rsidRDefault="00B830EF" w:rsidP="00B02AC0">
      <w:pPr>
        <w:spacing w:after="0" w:line="276" w:lineRule="auto"/>
      </w:pPr>
      <w:r w:rsidRPr="00C311D5">
        <w:t>The guiding principle is that the animal is presented as naturally as possible.</w:t>
      </w:r>
    </w:p>
    <w:p w14:paraId="2ABFF54C" w14:textId="59CBAE0E" w:rsidR="00B830EF" w:rsidRPr="00C311D5" w:rsidRDefault="00B830EF" w:rsidP="00B02AC0">
      <w:pPr>
        <w:spacing w:after="0" w:line="276" w:lineRule="auto"/>
      </w:pPr>
      <w:proofErr w:type="gramStart"/>
      <w:r w:rsidRPr="00C311D5">
        <w:t>In order to</w:t>
      </w:r>
      <w:proofErr w:type="gramEnd"/>
      <w:r w:rsidRPr="00C311D5">
        <w:t xml:space="preserve"> present the animal as naturally as possible all procedures and/or practices, both cosmetic and technical, are</w:t>
      </w:r>
      <w:r w:rsidR="00B02AC0" w:rsidRPr="00C311D5">
        <w:t xml:space="preserve"> </w:t>
      </w:r>
      <w:r w:rsidRPr="00C311D5">
        <w:t xml:space="preserve">prohibited, </w:t>
      </w:r>
      <w:proofErr w:type="gramStart"/>
      <w:r w:rsidRPr="00C311D5">
        <w:t>with the exception of</w:t>
      </w:r>
      <w:proofErr w:type="gramEnd"/>
      <w:r w:rsidRPr="00C311D5">
        <w:t>:</w:t>
      </w:r>
    </w:p>
    <w:p w14:paraId="21322679" w14:textId="77777777" w:rsidR="00B830EF" w:rsidRPr="00C311D5" w:rsidRDefault="00B830EF" w:rsidP="00B02AC0">
      <w:pPr>
        <w:spacing w:after="0" w:line="276" w:lineRule="auto"/>
        <w:ind w:left="720"/>
      </w:pPr>
      <w:r w:rsidRPr="00C311D5">
        <w:t>• Washing/clipping the animal</w:t>
      </w:r>
    </w:p>
    <w:p w14:paraId="1BFABCD6" w14:textId="77777777" w:rsidR="00B830EF" w:rsidRPr="00C311D5" w:rsidRDefault="00B830EF" w:rsidP="00B02AC0">
      <w:pPr>
        <w:spacing w:after="0" w:line="276" w:lineRule="auto"/>
        <w:ind w:left="720"/>
      </w:pPr>
      <w:r w:rsidRPr="00C311D5">
        <w:t xml:space="preserve">• Straightening the top line with hair that is naturally attached to its own hair follicle and does not exceed 4 cm in </w:t>
      </w:r>
      <w:proofErr w:type="gramStart"/>
      <w:r w:rsidRPr="00C311D5">
        <w:t>length;</w:t>
      </w:r>
      <w:proofErr w:type="gramEnd"/>
    </w:p>
    <w:p w14:paraId="7D2B1F27" w14:textId="77777777" w:rsidR="00B830EF" w:rsidRPr="00C311D5" w:rsidRDefault="00B830EF" w:rsidP="00B02AC0">
      <w:pPr>
        <w:spacing w:after="0" w:line="276" w:lineRule="auto"/>
        <w:ind w:left="720"/>
      </w:pPr>
      <w:r w:rsidRPr="00C311D5">
        <w:t xml:space="preserve">• The use of a false tail or </w:t>
      </w:r>
      <w:proofErr w:type="gramStart"/>
      <w:r w:rsidRPr="00C311D5">
        <w:t>switch;</w:t>
      </w:r>
      <w:proofErr w:type="gramEnd"/>
    </w:p>
    <w:p w14:paraId="7A570AF5" w14:textId="77777777" w:rsidR="00B830EF" w:rsidRPr="00C311D5" w:rsidRDefault="00B830EF" w:rsidP="00B02AC0">
      <w:pPr>
        <w:spacing w:after="0" w:line="276" w:lineRule="auto"/>
        <w:ind w:left="720"/>
      </w:pPr>
      <w:r w:rsidRPr="00C311D5">
        <w:t xml:space="preserve">• Treating the animal, excluding the udder, with a non-irritating substance, </w:t>
      </w:r>
      <w:proofErr w:type="gramStart"/>
      <w:r w:rsidRPr="00C311D5">
        <w:t>in order to</w:t>
      </w:r>
      <w:proofErr w:type="gramEnd"/>
      <w:r w:rsidRPr="00C311D5">
        <w:t xml:space="preserve"> enhance the colour or shine of the coat</w:t>
      </w:r>
    </w:p>
    <w:p w14:paraId="2412977C" w14:textId="3AAB22FF" w:rsidR="00B830EF" w:rsidRPr="00C311D5" w:rsidRDefault="00B830EF" w:rsidP="00B02AC0">
      <w:pPr>
        <w:spacing w:after="0" w:line="276" w:lineRule="auto"/>
        <w:ind w:left="720"/>
      </w:pPr>
      <w:r w:rsidRPr="00C311D5">
        <w:t xml:space="preserve">• The natural filling of an animals’ udder with the </w:t>
      </w:r>
      <w:proofErr w:type="gramStart"/>
      <w:r w:rsidRPr="00C311D5">
        <w:t>animals</w:t>
      </w:r>
      <w:proofErr w:type="gramEnd"/>
      <w:r w:rsidRPr="00C311D5">
        <w:t xml:space="preserve"> own milk production for </w:t>
      </w:r>
      <w:r w:rsidR="007C36F5" w:rsidRPr="00C311D5">
        <w:t>no</w:t>
      </w:r>
      <w:r w:rsidRPr="00C311D5">
        <w:t xml:space="preserve"> long</w:t>
      </w:r>
      <w:r w:rsidR="00F53D83" w:rsidRPr="00C311D5">
        <w:t>er than</w:t>
      </w:r>
      <w:r w:rsidRPr="00C311D5">
        <w:t xml:space="preserve"> is deemed necessary for its</w:t>
      </w:r>
      <w:r w:rsidR="007C36F5" w:rsidRPr="00C311D5">
        <w:t xml:space="preserve"> </w:t>
      </w:r>
      <w:r w:rsidRPr="00C311D5">
        <w:t>welfare</w:t>
      </w:r>
      <w:r w:rsidR="007C36F5" w:rsidRPr="00C311D5">
        <w:t>.</w:t>
      </w:r>
    </w:p>
    <w:p w14:paraId="51B61DD6" w14:textId="7AED8055" w:rsidR="007C36F5" w:rsidRPr="00C311D5" w:rsidRDefault="00B830EF" w:rsidP="007C36F5">
      <w:pPr>
        <w:spacing w:after="0" w:line="276" w:lineRule="auto"/>
        <w:ind w:left="720"/>
      </w:pPr>
      <w:r w:rsidRPr="00C311D5">
        <w:t xml:space="preserve">• Treating the teats </w:t>
      </w:r>
      <w:proofErr w:type="gramStart"/>
      <w:r w:rsidRPr="00C311D5">
        <w:t>in order to</w:t>
      </w:r>
      <w:proofErr w:type="gramEnd"/>
      <w:r w:rsidRPr="00C311D5">
        <w:t xml:space="preserve"> avoid milk leaking</w:t>
      </w:r>
      <w:r w:rsidR="00C84039">
        <w:t xml:space="preserve"> using </w:t>
      </w:r>
      <w:proofErr w:type="spellStart"/>
      <w:r w:rsidR="00C84039">
        <w:t>Collodium</w:t>
      </w:r>
      <w:proofErr w:type="spellEnd"/>
      <w:r w:rsidR="00C84039">
        <w:t xml:space="preserve"> only</w:t>
      </w:r>
    </w:p>
    <w:p w14:paraId="2A875F4B" w14:textId="5DDCC5F0" w:rsidR="00B830EF" w:rsidRPr="00C311D5" w:rsidRDefault="00B830EF" w:rsidP="00B02AC0">
      <w:pPr>
        <w:spacing w:after="0" w:line="276" w:lineRule="auto"/>
      </w:pPr>
      <w:r w:rsidRPr="00C311D5">
        <w:t>Note: Shaving</w:t>
      </w:r>
      <w:r w:rsidR="007C36F5" w:rsidRPr="00C311D5">
        <w:t>, colouring</w:t>
      </w:r>
      <w:r w:rsidRPr="00C311D5">
        <w:t xml:space="preserve"> or cutting the hairs on the ribs is forbidden</w:t>
      </w:r>
      <w:r w:rsidR="00550FBE" w:rsidRPr="00C311D5">
        <w:t xml:space="preserve">. </w:t>
      </w:r>
      <w:r w:rsidRPr="00C311D5">
        <w:t>The use of glue or any instrument outside and inside the teats to</w:t>
      </w:r>
      <w:r w:rsidR="007C36F5" w:rsidRPr="00C311D5">
        <w:t xml:space="preserve"> </w:t>
      </w:r>
      <w:r w:rsidRPr="00C311D5">
        <w:t>change the teats positioning, is not permitted.</w:t>
      </w:r>
    </w:p>
    <w:p w14:paraId="384F196E" w14:textId="5BE22CB1" w:rsidR="007C36F5" w:rsidRPr="00C311D5" w:rsidRDefault="001A5EC2" w:rsidP="00B02AC0">
      <w:pPr>
        <w:spacing w:after="0" w:line="276" w:lineRule="auto"/>
      </w:pPr>
      <w:r w:rsidRPr="00C311D5">
        <w:rPr>
          <w:b/>
          <w:bCs/>
        </w:rPr>
        <w:t xml:space="preserve">The </w:t>
      </w:r>
      <w:r w:rsidR="002C5C5E" w:rsidRPr="00C311D5">
        <w:rPr>
          <w:b/>
          <w:bCs/>
        </w:rPr>
        <w:t>core principle</w:t>
      </w:r>
      <w:r w:rsidRPr="00C311D5">
        <w:rPr>
          <w:b/>
          <w:bCs/>
        </w:rPr>
        <w:t xml:space="preserve"> is that healthy animals should not be </w:t>
      </w:r>
      <w:proofErr w:type="gramStart"/>
      <w:r w:rsidRPr="00C311D5">
        <w:rPr>
          <w:b/>
          <w:bCs/>
        </w:rPr>
        <w:t>treated</w:t>
      </w:r>
      <w:proofErr w:type="gramEnd"/>
      <w:r w:rsidRPr="00C311D5">
        <w:rPr>
          <w:b/>
          <w:bCs/>
        </w:rPr>
        <w:t xml:space="preserve"> and sick animals should not be shown</w:t>
      </w:r>
      <w:r w:rsidRPr="00C311D5">
        <w:t xml:space="preserve">. </w:t>
      </w:r>
    </w:p>
    <w:p w14:paraId="1026C17D" w14:textId="1A3DF5DF" w:rsidR="007C36F5" w:rsidRPr="00C311D5" w:rsidRDefault="001A5EC2" w:rsidP="00B02AC0">
      <w:pPr>
        <w:spacing w:after="0" w:line="276" w:lineRule="auto"/>
      </w:pPr>
      <w:r w:rsidRPr="00C311D5">
        <w:t xml:space="preserve">The IHFA vet / show vet is the only person who can administer treatment to animals. </w:t>
      </w:r>
      <w:r w:rsidR="00D8274C" w:rsidRPr="00C311D5">
        <w:t>The deadline to treat (sick) animals by the Official Veterinarian is to be 9.00 a.m. on show days. Animals treated later will be excluded from the show</w:t>
      </w:r>
      <w:r w:rsidRPr="00C311D5">
        <w:t xml:space="preserve">. Treatment is to be carried out in </w:t>
      </w:r>
      <w:r w:rsidR="00D8274C" w:rsidRPr="00C311D5">
        <w:t>the</w:t>
      </w:r>
      <w:r w:rsidRPr="00C311D5">
        <w:t xml:space="preserve"> </w:t>
      </w:r>
      <w:r w:rsidR="00D8274C" w:rsidRPr="00C311D5">
        <w:t>designated</w:t>
      </w:r>
      <w:r w:rsidRPr="00C311D5">
        <w:t xml:space="preserve"> area. </w:t>
      </w:r>
    </w:p>
    <w:p w14:paraId="6831C825" w14:textId="32FB33AB" w:rsidR="007C36F5" w:rsidRDefault="001A5EC2" w:rsidP="0070013D">
      <w:pPr>
        <w:spacing w:after="0" w:line="276" w:lineRule="auto"/>
        <w:ind w:left="624"/>
      </w:pPr>
      <w:r w:rsidRPr="00C311D5">
        <w:t>• After the animals have arrived in the stalls, they are not permitted to leave the stalling area. Except under the supervision of the Steward for washing, clipping and training</w:t>
      </w:r>
      <w:r>
        <w:t xml:space="preserve"> </w:t>
      </w:r>
    </w:p>
    <w:p w14:paraId="77FD4139" w14:textId="77777777" w:rsidR="007C36F5" w:rsidRDefault="001A5EC2" w:rsidP="0070013D">
      <w:pPr>
        <w:spacing w:after="0" w:line="276" w:lineRule="auto"/>
        <w:ind w:left="624"/>
      </w:pPr>
      <w:r>
        <w:t xml:space="preserve">• The IHFA vet / show vet to adjudicate on Rumen fill, udder fill, udder </w:t>
      </w:r>
      <w:proofErr w:type="spellStart"/>
      <w:r>
        <w:t>odema</w:t>
      </w:r>
      <w:proofErr w:type="spellEnd"/>
      <w:r>
        <w:t xml:space="preserve">, teat setting, scanning the </w:t>
      </w:r>
      <w:proofErr w:type="gramStart"/>
      <w:r>
        <w:t>udder</w:t>
      </w:r>
      <w:proofErr w:type="gramEnd"/>
      <w:r>
        <w:t xml:space="preserve"> if necessary, the taking of samples of milk, blood, urine or any other bodily fluids in the cattle lines. </w:t>
      </w:r>
    </w:p>
    <w:p w14:paraId="558D30E9" w14:textId="58D82B2D" w:rsidR="00B830EF" w:rsidRDefault="001A5EC2" w:rsidP="0070013D">
      <w:pPr>
        <w:spacing w:after="0" w:line="276" w:lineRule="auto"/>
        <w:ind w:left="624"/>
      </w:pPr>
      <w:r>
        <w:t>• Refusal to take part in an inspection will result in the immediate disqualification of the participant and all his/her animals</w:t>
      </w:r>
    </w:p>
    <w:p w14:paraId="18A58E23" w14:textId="77777777" w:rsidR="001A5EC2" w:rsidRPr="001A5EC2" w:rsidRDefault="001A5EC2" w:rsidP="00B02AC0">
      <w:pPr>
        <w:spacing w:after="0" w:line="276" w:lineRule="auto"/>
      </w:pPr>
      <w:r w:rsidRPr="007C36F5">
        <w:rPr>
          <w:b/>
          <w:bCs/>
        </w:rPr>
        <w:t>PENALTIES</w:t>
      </w:r>
      <w:r w:rsidRPr="001A5EC2">
        <w:t>:</w:t>
      </w:r>
    </w:p>
    <w:p w14:paraId="224A9A66" w14:textId="77777777" w:rsidR="001A5EC2" w:rsidRPr="001A5EC2" w:rsidRDefault="001A5EC2" w:rsidP="00B02AC0">
      <w:pPr>
        <w:spacing w:after="0" w:line="276" w:lineRule="auto"/>
      </w:pPr>
      <w:r w:rsidRPr="001A5EC2">
        <w:t>The show organizers will determine penalties in relation to infringement of the IHFA showing rules and/or show society rules.</w:t>
      </w:r>
    </w:p>
    <w:p w14:paraId="1D45A45F" w14:textId="0082E5BD" w:rsidR="001A5EC2" w:rsidRPr="001A5EC2" w:rsidRDefault="001A5EC2" w:rsidP="00B02AC0">
      <w:pPr>
        <w:spacing w:after="0" w:line="276" w:lineRule="auto"/>
      </w:pPr>
      <w:r w:rsidRPr="001A5EC2">
        <w:t>• If a violation or breach of the rules and regulations is deemed to have taken place, the animal and/or the participant can be</w:t>
      </w:r>
      <w:r w:rsidR="007C36F5">
        <w:t xml:space="preserve"> </w:t>
      </w:r>
      <w:r w:rsidRPr="001A5EC2">
        <w:t>immediately disqualified from competing by the organisers. Disqualification can take place up to a maximum of two months,</w:t>
      </w:r>
      <w:r w:rsidR="00550FBE">
        <w:t xml:space="preserve"> </w:t>
      </w:r>
      <w:r w:rsidRPr="001A5EC2">
        <w:t>depending upon the lab tests required, after the show. Whereby the animal in question will be removed from the list of</w:t>
      </w:r>
      <w:r w:rsidR="00550FBE">
        <w:t xml:space="preserve"> </w:t>
      </w:r>
      <w:r w:rsidRPr="001A5EC2">
        <w:t>results, and the prizes and any titles awarded will be forfeited.</w:t>
      </w:r>
    </w:p>
    <w:p w14:paraId="5B759CBD" w14:textId="4C272F98" w:rsidR="001A5EC2" w:rsidRPr="001A5EC2" w:rsidRDefault="001A5EC2" w:rsidP="00B02AC0">
      <w:pPr>
        <w:spacing w:after="0" w:line="276" w:lineRule="auto"/>
      </w:pPr>
      <w:r w:rsidRPr="001A5EC2">
        <w:t>• These Rules apply to the conduct of all participants as well as to how the animal is prepared/groomed. Any misconduct by</w:t>
      </w:r>
      <w:r w:rsidR="00550FBE">
        <w:t xml:space="preserve"> </w:t>
      </w:r>
      <w:r w:rsidRPr="001A5EC2">
        <w:t>a participant, owner or exhibitor such as in the form of intimidation or insulting members of the organisation, the jury and</w:t>
      </w:r>
      <w:r w:rsidR="00550FBE">
        <w:t xml:space="preserve"> </w:t>
      </w:r>
      <w:r w:rsidRPr="001A5EC2">
        <w:t>fellow participants, will be sanctioned by the organisation.</w:t>
      </w:r>
    </w:p>
    <w:p w14:paraId="1EDE0421" w14:textId="3290235F" w:rsidR="001A5EC2" w:rsidRPr="001A5EC2" w:rsidRDefault="001A5EC2" w:rsidP="00B02AC0">
      <w:pPr>
        <w:spacing w:after="0" w:line="276" w:lineRule="auto"/>
      </w:pPr>
      <w:r w:rsidRPr="001A5EC2">
        <w:t>• Any dispute will be referred to a member of the Show Organising Committee. The decision of the Show Organising</w:t>
      </w:r>
      <w:r w:rsidR="00550FBE">
        <w:t xml:space="preserve"> </w:t>
      </w:r>
      <w:r w:rsidRPr="001A5EC2">
        <w:t xml:space="preserve">Committee is </w:t>
      </w:r>
      <w:proofErr w:type="gramStart"/>
      <w:r w:rsidRPr="001A5EC2">
        <w:t>binding</w:t>
      </w:r>
      <w:proofErr w:type="gramEnd"/>
      <w:r w:rsidRPr="001A5EC2">
        <w:t xml:space="preserve"> and each participant must accept and respect this decision.</w:t>
      </w:r>
    </w:p>
    <w:p w14:paraId="63D26189" w14:textId="5EA9B3CC" w:rsidR="001A5EC2" w:rsidRDefault="001A5EC2" w:rsidP="00B02AC0">
      <w:pPr>
        <w:spacing w:after="0" w:line="276" w:lineRule="auto"/>
      </w:pPr>
      <w:r w:rsidRPr="001A5EC2">
        <w:t>• This decision will be taken by a disciplinary committee appointed by the show organisers. There will be a right of appeal</w:t>
      </w:r>
      <w:r w:rsidR="007C36F5">
        <w:t xml:space="preserve"> </w:t>
      </w:r>
      <w:r w:rsidRPr="001A5EC2">
        <w:t>under the show society’s rules</w:t>
      </w:r>
    </w:p>
    <w:p w14:paraId="2F639378" w14:textId="3F67D8FE" w:rsidR="00550FBE" w:rsidRDefault="00550FBE" w:rsidP="00B02AC0">
      <w:pPr>
        <w:spacing w:after="0" w:line="276" w:lineRule="auto"/>
      </w:pPr>
      <w:r>
        <w:t xml:space="preserve">The full </w:t>
      </w:r>
      <w:r w:rsidR="00CA5629" w:rsidRPr="00CA5629">
        <w:t>IHFA RULES AND REGULATIONS FOR SHOWING DAIRY CATTLE</w:t>
      </w:r>
      <w:r w:rsidR="00CA5629">
        <w:t xml:space="preserve"> are available on </w:t>
      </w:r>
      <w:hyperlink r:id="rId5" w:history="1">
        <w:r w:rsidR="0084480B" w:rsidRPr="00AB3A34">
          <w:rPr>
            <w:rStyle w:val="Hyperlink"/>
          </w:rPr>
          <w:t>www.ihfa.ie</w:t>
        </w:r>
      </w:hyperlink>
    </w:p>
    <w:p w14:paraId="30DE7EC2" w14:textId="3CC3B0F3" w:rsidR="0084480B" w:rsidRDefault="009F68A4" w:rsidP="0084480B">
      <w:pPr>
        <w:pStyle w:val="Heading1"/>
        <w:rPr>
          <w:lang w:val="en-US"/>
        </w:rPr>
      </w:pPr>
      <w:r>
        <w:rPr>
          <w:lang w:val="en-US"/>
        </w:rPr>
        <w:lastRenderedPageBreak/>
        <w:t>Standard</w:t>
      </w:r>
      <w:r w:rsidR="0084480B">
        <w:rPr>
          <w:lang w:val="en-US"/>
        </w:rPr>
        <w:t xml:space="preserve"> Sanctions</w:t>
      </w:r>
    </w:p>
    <w:tbl>
      <w:tblPr>
        <w:tblW w:w="0" w:type="auto"/>
        <w:tblLayout w:type="fixed"/>
        <w:tblCellMar>
          <w:top w:w="15" w:type="dxa"/>
          <w:bottom w:w="15" w:type="dxa"/>
        </w:tblCellMar>
        <w:tblLook w:val="04A0" w:firstRow="1" w:lastRow="0" w:firstColumn="1" w:lastColumn="0" w:noHBand="0" w:noVBand="1"/>
      </w:tblPr>
      <w:tblGrid>
        <w:gridCol w:w="4536"/>
        <w:gridCol w:w="4490"/>
      </w:tblGrid>
      <w:tr w:rsidR="0084480B" w:rsidRPr="006A3450" w14:paraId="04B76A19" w14:textId="77777777" w:rsidTr="00C53942">
        <w:trPr>
          <w:trHeight w:val="300"/>
        </w:trPr>
        <w:tc>
          <w:tcPr>
            <w:tcW w:w="4536" w:type="dxa"/>
            <w:tcBorders>
              <w:top w:val="nil"/>
              <w:left w:val="nil"/>
              <w:bottom w:val="nil"/>
              <w:right w:val="nil"/>
            </w:tcBorders>
            <w:shd w:val="clear" w:color="145F82" w:fill="145F82"/>
            <w:noWrap/>
            <w:hideMark/>
          </w:tcPr>
          <w:p w14:paraId="54E7AC8C" w14:textId="77777777" w:rsidR="0084480B" w:rsidRPr="006A3450" w:rsidRDefault="0084480B" w:rsidP="00C53942">
            <w:pPr>
              <w:spacing w:after="0" w:line="240" w:lineRule="auto"/>
              <w:rPr>
                <w:rFonts w:ascii="Aptos Narrow" w:eastAsia="Times New Roman" w:hAnsi="Aptos Narrow" w:cs="Times New Roman"/>
                <w:b/>
                <w:bCs/>
                <w:color w:val="FFFFFF"/>
                <w:lang w:val="en-GB" w:eastAsia="en-GB"/>
              </w:rPr>
            </w:pPr>
            <w:r w:rsidRPr="006A3450">
              <w:rPr>
                <w:rFonts w:ascii="Aptos Narrow" w:eastAsia="Times New Roman" w:hAnsi="Aptos Narrow" w:cs="Times New Roman"/>
                <w:b/>
                <w:bCs/>
                <w:color w:val="FFFFFF"/>
                <w:lang w:val="en-GB" w:eastAsia="en-GB"/>
              </w:rPr>
              <w:t xml:space="preserve">Violation </w:t>
            </w:r>
          </w:p>
        </w:tc>
        <w:tc>
          <w:tcPr>
            <w:tcW w:w="4490" w:type="dxa"/>
            <w:tcBorders>
              <w:top w:val="nil"/>
              <w:left w:val="nil"/>
              <w:bottom w:val="nil"/>
              <w:right w:val="nil"/>
            </w:tcBorders>
            <w:shd w:val="clear" w:color="145F82" w:fill="145F82"/>
            <w:noWrap/>
            <w:hideMark/>
          </w:tcPr>
          <w:p w14:paraId="56D356D7" w14:textId="77777777" w:rsidR="0084480B" w:rsidRPr="006A3450" w:rsidRDefault="0084480B" w:rsidP="00C53942">
            <w:pPr>
              <w:spacing w:after="0" w:line="240" w:lineRule="auto"/>
              <w:rPr>
                <w:rFonts w:ascii="Aptos Narrow" w:eastAsia="Times New Roman" w:hAnsi="Aptos Narrow" w:cs="Times New Roman"/>
                <w:b/>
                <w:bCs/>
                <w:color w:val="FFFFFF"/>
                <w:lang w:val="en-GB" w:eastAsia="en-GB"/>
              </w:rPr>
            </w:pPr>
            <w:r w:rsidRPr="006A3450">
              <w:rPr>
                <w:rFonts w:ascii="Aptos Narrow" w:eastAsia="Times New Roman" w:hAnsi="Aptos Narrow" w:cs="Times New Roman"/>
                <w:b/>
                <w:bCs/>
                <w:color w:val="FFFFFF"/>
                <w:lang w:val="en-GB" w:eastAsia="en-GB"/>
              </w:rPr>
              <w:t xml:space="preserve">Measures </w:t>
            </w:r>
          </w:p>
        </w:tc>
      </w:tr>
      <w:tr w:rsidR="0084480B" w:rsidRPr="006A3450" w14:paraId="5FB63217" w14:textId="77777777" w:rsidTr="00C53942">
        <w:trPr>
          <w:trHeight w:val="300"/>
        </w:trPr>
        <w:tc>
          <w:tcPr>
            <w:tcW w:w="4536" w:type="dxa"/>
            <w:tcBorders>
              <w:top w:val="nil"/>
              <w:left w:val="nil"/>
              <w:bottom w:val="nil"/>
              <w:right w:val="nil"/>
            </w:tcBorders>
            <w:shd w:val="clear" w:color="C0E4F5" w:fill="C0E4F5"/>
            <w:noWrap/>
            <w:hideMark/>
          </w:tcPr>
          <w:p w14:paraId="0B6DFB74"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Use or administration of prohibited substances or preparations, as well as any prophylactic medical treatment. </w:t>
            </w:r>
          </w:p>
        </w:tc>
        <w:tc>
          <w:tcPr>
            <w:tcW w:w="4490" w:type="dxa"/>
            <w:tcBorders>
              <w:top w:val="nil"/>
              <w:left w:val="nil"/>
              <w:bottom w:val="nil"/>
              <w:right w:val="nil"/>
            </w:tcBorders>
            <w:shd w:val="clear" w:color="C0E4F5" w:fill="C0E4F5"/>
            <w:noWrap/>
            <w:hideMark/>
          </w:tcPr>
          <w:p w14:paraId="155457BA"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Exclusion of the animal from the competition 13 months exhibition ban for the exhibitor </w:t>
            </w:r>
          </w:p>
        </w:tc>
      </w:tr>
      <w:tr w:rsidR="0084480B" w:rsidRPr="006A3450" w14:paraId="3EB26CDC" w14:textId="77777777" w:rsidTr="00C53942">
        <w:trPr>
          <w:trHeight w:val="300"/>
        </w:trPr>
        <w:tc>
          <w:tcPr>
            <w:tcW w:w="4536" w:type="dxa"/>
            <w:tcBorders>
              <w:top w:val="nil"/>
              <w:left w:val="nil"/>
              <w:bottom w:val="nil"/>
              <w:right w:val="nil"/>
            </w:tcBorders>
            <w:noWrap/>
            <w:hideMark/>
          </w:tcPr>
          <w:p w14:paraId="6BAC8D0C"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Use or administration of medical substances or preparations without veterinary control. </w:t>
            </w:r>
          </w:p>
        </w:tc>
        <w:tc>
          <w:tcPr>
            <w:tcW w:w="4490" w:type="dxa"/>
            <w:tcBorders>
              <w:top w:val="nil"/>
              <w:left w:val="nil"/>
              <w:bottom w:val="nil"/>
              <w:right w:val="nil"/>
            </w:tcBorders>
            <w:noWrap/>
            <w:hideMark/>
          </w:tcPr>
          <w:p w14:paraId="55ABE664"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Exclusion of the animal from the competition 13 months exhibition ban for the exhibitor </w:t>
            </w:r>
          </w:p>
        </w:tc>
      </w:tr>
      <w:tr w:rsidR="0084480B" w:rsidRPr="006A3450" w14:paraId="7FF01FF5" w14:textId="77777777" w:rsidTr="00C53942">
        <w:trPr>
          <w:trHeight w:val="300"/>
        </w:trPr>
        <w:tc>
          <w:tcPr>
            <w:tcW w:w="4536" w:type="dxa"/>
            <w:tcBorders>
              <w:top w:val="nil"/>
              <w:left w:val="nil"/>
              <w:bottom w:val="nil"/>
              <w:right w:val="nil"/>
            </w:tcBorders>
            <w:shd w:val="clear" w:color="C0E4F5" w:fill="C0E4F5"/>
            <w:noWrap/>
            <w:hideMark/>
          </w:tcPr>
          <w:p w14:paraId="5E07084A"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Insertion of foreign objects of any kind and administration of substances into the rumen using a probe (drenching). </w:t>
            </w:r>
          </w:p>
        </w:tc>
        <w:tc>
          <w:tcPr>
            <w:tcW w:w="4490" w:type="dxa"/>
            <w:tcBorders>
              <w:top w:val="nil"/>
              <w:left w:val="nil"/>
              <w:bottom w:val="nil"/>
              <w:right w:val="nil"/>
            </w:tcBorders>
            <w:shd w:val="clear" w:color="C0E4F5" w:fill="C0E4F5"/>
            <w:noWrap/>
            <w:hideMark/>
          </w:tcPr>
          <w:p w14:paraId="4ED5ECF4"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Exclusion of the animal from the competition 13 months exhibition ban for the exhibitor </w:t>
            </w:r>
          </w:p>
        </w:tc>
      </w:tr>
      <w:tr w:rsidR="0084480B" w:rsidRPr="006A3450" w14:paraId="5062B23B" w14:textId="77777777" w:rsidTr="00C53942">
        <w:trPr>
          <w:trHeight w:val="300"/>
        </w:trPr>
        <w:tc>
          <w:tcPr>
            <w:tcW w:w="4536" w:type="dxa"/>
            <w:tcBorders>
              <w:top w:val="nil"/>
              <w:left w:val="nil"/>
              <w:bottom w:val="nil"/>
              <w:right w:val="nil"/>
            </w:tcBorders>
            <w:noWrap/>
            <w:hideMark/>
          </w:tcPr>
          <w:p w14:paraId="3A06F99C"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Binding of the hocks and removal of tissue fluid in the hock area. </w:t>
            </w:r>
          </w:p>
        </w:tc>
        <w:tc>
          <w:tcPr>
            <w:tcW w:w="4490" w:type="dxa"/>
            <w:tcBorders>
              <w:top w:val="nil"/>
              <w:left w:val="nil"/>
              <w:bottom w:val="nil"/>
              <w:right w:val="nil"/>
            </w:tcBorders>
            <w:noWrap/>
            <w:hideMark/>
          </w:tcPr>
          <w:p w14:paraId="38A29609"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Exclusion of the animal from the competition 13 months exhibition ban for the exhibitor </w:t>
            </w:r>
          </w:p>
        </w:tc>
      </w:tr>
      <w:tr w:rsidR="0084480B" w:rsidRPr="006A3450" w14:paraId="7E05442F" w14:textId="77777777" w:rsidTr="00C53942">
        <w:trPr>
          <w:trHeight w:val="300"/>
        </w:trPr>
        <w:tc>
          <w:tcPr>
            <w:tcW w:w="4536" w:type="dxa"/>
            <w:tcBorders>
              <w:top w:val="nil"/>
              <w:left w:val="nil"/>
              <w:bottom w:val="nil"/>
              <w:right w:val="nil"/>
            </w:tcBorders>
            <w:shd w:val="clear" w:color="C0E4F5" w:fill="C0E4F5"/>
            <w:noWrap/>
            <w:hideMark/>
          </w:tcPr>
          <w:p w14:paraId="755C6EE7"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Intervention to change the natural shape of the udder. </w:t>
            </w:r>
          </w:p>
        </w:tc>
        <w:tc>
          <w:tcPr>
            <w:tcW w:w="4490" w:type="dxa"/>
            <w:tcBorders>
              <w:top w:val="nil"/>
              <w:left w:val="nil"/>
              <w:bottom w:val="nil"/>
              <w:right w:val="nil"/>
            </w:tcBorders>
            <w:shd w:val="clear" w:color="C0E4F5" w:fill="C0E4F5"/>
            <w:noWrap/>
            <w:hideMark/>
          </w:tcPr>
          <w:p w14:paraId="76177C37"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Exclusion of the animal from the competition 13 months exhibition ban for the exhibitor </w:t>
            </w:r>
          </w:p>
        </w:tc>
      </w:tr>
      <w:tr w:rsidR="0084480B" w:rsidRPr="006A3450" w14:paraId="2D69A00F" w14:textId="77777777" w:rsidTr="00C53942">
        <w:trPr>
          <w:trHeight w:val="300"/>
        </w:trPr>
        <w:tc>
          <w:tcPr>
            <w:tcW w:w="4536" w:type="dxa"/>
            <w:tcBorders>
              <w:top w:val="nil"/>
              <w:left w:val="nil"/>
              <w:bottom w:val="nil"/>
              <w:right w:val="nil"/>
            </w:tcBorders>
            <w:noWrap/>
            <w:hideMark/>
          </w:tcPr>
          <w:p w14:paraId="2B15C92B"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Disregard of the </w:t>
            </w:r>
            <w:r>
              <w:rPr>
                <w:rFonts w:ascii="Aptos Narrow" w:eastAsia="Times New Roman" w:hAnsi="Aptos Narrow" w:cs="Times New Roman"/>
                <w:color w:val="000000"/>
                <w:lang w:val="en-GB" w:eastAsia="en-GB"/>
              </w:rPr>
              <w:t>steward</w:t>
            </w:r>
            <w:r w:rsidRPr="006A3450">
              <w:rPr>
                <w:rFonts w:ascii="Aptos Narrow" w:eastAsia="Times New Roman" w:hAnsi="Aptos Narrow" w:cs="Times New Roman"/>
                <w:color w:val="000000"/>
                <w:lang w:val="en-GB" w:eastAsia="en-GB"/>
              </w:rPr>
              <w:t xml:space="preserve">'s instructions. </w:t>
            </w:r>
          </w:p>
        </w:tc>
        <w:tc>
          <w:tcPr>
            <w:tcW w:w="4490" w:type="dxa"/>
            <w:tcBorders>
              <w:top w:val="nil"/>
              <w:left w:val="nil"/>
              <w:bottom w:val="nil"/>
              <w:right w:val="nil"/>
            </w:tcBorders>
            <w:noWrap/>
            <w:hideMark/>
          </w:tcPr>
          <w:p w14:paraId="7DD34777"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Immediate correction. If not followed: Exclusion of the animal from the competition </w:t>
            </w:r>
          </w:p>
        </w:tc>
      </w:tr>
      <w:tr w:rsidR="0084480B" w:rsidRPr="006A3450" w14:paraId="7A205888" w14:textId="77777777" w:rsidTr="00C53942">
        <w:trPr>
          <w:trHeight w:val="300"/>
        </w:trPr>
        <w:tc>
          <w:tcPr>
            <w:tcW w:w="4536" w:type="dxa"/>
            <w:tcBorders>
              <w:top w:val="nil"/>
              <w:left w:val="nil"/>
              <w:bottom w:val="nil"/>
              <w:right w:val="nil"/>
            </w:tcBorders>
            <w:shd w:val="clear" w:color="C0E4F5" w:fill="C0E4F5"/>
            <w:noWrap/>
            <w:hideMark/>
          </w:tcPr>
          <w:p w14:paraId="482E34CB"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Inadequate care, feeding, or water supply. </w:t>
            </w:r>
          </w:p>
        </w:tc>
        <w:tc>
          <w:tcPr>
            <w:tcW w:w="4490" w:type="dxa"/>
            <w:tcBorders>
              <w:top w:val="nil"/>
              <w:left w:val="nil"/>
              <w:bottom w:val="nil"/>
              <w:right w:val="nil"/>
            </w:tcBorders>
            <w:shd w:val="clear" w:color="C0E4F5" w:fill="C0E4F5"/>
            <w:noWrap/>
            <w:hideMark/>
          </w:tcPr>
          <w:p w14:paraId="2FAC2551"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If the problem is corrected immediately </w:t>
            </w:r>
            <w:r w:rsidRPr="006A3450">
              <w:rPr>
                <w:rFonts w:ascii="Segoe UI Symbol" w:eastAsia="Times New Roman" w:hAnsi="Segoe UI Symbol" w:cs="Segoe UI Symbol"/>
                <w:color w:val="000000"/>
                <w:lang w:val="en-GB" w:eastAsia="en-GB"/>
              </w:rPr>
              <w:t>➔</w:t>
            </w:r>
            <w:r w:rsidRPr="006A3450">
              <w:rPr>
                <w:rFonts w:ascii="Aptos Narrow" w:eastAsia="Times New Roman" w:hAnsi="Aptos Narrow" w:cs="Times New Roman"/>
                <w:color w:val="000000"/>
                <w:lang w:val="en-GB" w:eastAsia="en-GB"/>
              </w:rPr>
              <w:t xml:space="preserve"> no sanction Otherwise or in case of repetition </w:t>
            </w:r>
            <w:r w:rsidRPr="006A3450">
              <w:rPr>
                <w:rFonts w:ascii="Segoe UI Symbol" w:eastAsia="Times New Roman" w:hAnsi="Segoe UI Symbol" w:cs="Segoe UI Symbol"/>
                <w:color w:val="000000"/>
                <w:lang w:val="en-GB" w:eastAsia="en-GB"/>
              </w:rPr>
              <w:t>➔</w:t>
            </w:r>
            <w:r w:rsidRPr="006A3450">
              <w:rPr>
                <w:rFonts w:ascii="Aptos Narrow" w:eastAsia="Times New Roman" w:hAnsi="Aptos Narrow" w:cs="Times New Roman"/>
                <w:color w:val="000000"/>
                <w:lang w:val="en-GB" w:eastAsia="en-GB"/>
              </w:rPr>
              <w:t xml:space="preserve"> Exclusion of the animal from the competition </w:t>
            </w:r>
            <w:r w:rsidRPr="006A3450">
              <w:rPr>
                <w:rFonts w:ascii="Segoe UI Symbol" w:eastAsia="Times New Roman" w:hAnsi="Segoe UI Symbol" w:cs="Segoe UI Symbol"/>
                <w:color w:val="000000"/>
                <w:lang w:val="en-GB" w:eastAsia="en-GB"/>
              </w:rPr>
              <w:t>➔</w:t>
            </w:r>
            <w:r w:rsidRPr="006A3450">
              <w:rPr>
                <w:rFonts w:ascii="Aptos Narrow" w:eastAsia="Times New Roman" w:hAnsi="Aptos Narrow" w:cs="Times New Roman"/>
                <w:color w:val="000000"/>
                <w:lang w:val="en-GB" w:eastAsia="en-GB"/>
              </w:rPr>
              <w:t xml:space="preserve"> 13 months exhibition ban for the exhibitor </w:t>
            </w:r>
          </w:p>
        </w:tc>
      </w:tr>
      <w:tr w:rsidR="0084480B" w:rsidRPr="006A3450" w14:paraId="648DA820" w14:textId="77777777" w:rsidTr="00C53942">
        <w:trPr>
          <w:trHeight w:val="300"/>
        </w:trPr>
        <w:tc>
          <w:tcPr>
            <w:tcW w:w="4536" w:type="dxa"/>
            <w:tcBorders>
              <w:top w:val="nil"/>
              <w:left w:val="nil"/>
              <w:bottom w:val="nil"/>
              <w:right w:val="nil"/>
            </w:tcBorders>
            <w:noWrap/>
            <w:hideMark/>
          </w:tcPr>
          <w:p w14:paraId="45F15DE1"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Topline over 4 cm. </w:t>
            </w:r>
          </w:p>
        </w:tc>
        <w:tc>
          <w:tcPr>
            <w:tcW w:w="4490" w:type="dxa"/>
            <w:tcBorders>
              <w:top w:val="nil"/>
              <w:left w:val="nil"/>
              <w:bottom w:val="nil"/>
              <w:right w:val="nil"/>
            </w:tcBorders>
            <w:noWrap/>
            <w:hideMark/>
          </w:tcPr>
          <w:p w14:paraId="57AB5FF9"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Exclusion of the animal from the competition Warning for the exhibitor </w:t>
            </w:r>
          </w:p>
        </w:tc>
      </w:tr>
      <w:tr w:rsidR="0084480B" w:rsidRPr="006A3450" w14:paraId="7E676017" w14:textId="77777777" w:rsidTr="00C53942">
        <w:trPr>
          <w:trHeight w:val="300"/>
        </w:trPr>
        <w:tc>
          <w:tcPr>
            <w:tcW w:w="4536" w:type="dxa"/>
            <w:tcBorders>
              <w:top w:val="nil"/>
              <w:left w:val="nil"/>
              <w:bottom w:val="nil"/>
              <w:right w:val="nil"/>
            </w:tcBorders>
            <w:shd w:val="clear" w:color="C0E4F5" w:fill="C0E4F5"/>
            <w:noWrap/>
            <w:hideMark/>
          </w:tcPr>
          <w:p w14:paraId="2977B735"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Gluing of hair (except tail tuft). </w:t>
            </w:r>
          </w:p>
        </w:tc>
        <w:tc>
          <w:tcPr>
            <w:tcW w:w="4490" w:type="dxa"/>
            <w:tcBorders>
              <w:top w:val="nil"/>
              <w:left w:val="nil"/>
              <w:bottom w:val="nil"/>
              <w:right w:val="nil"/>
            </w:tcBorders>
            <w:shd w:val="clear" w:color="C0E4F5" w:fill="C0E4F5"/>
            <w:noWrap/>
            <w:hideMark/>
          </w:tcPr>
          <w:p w14:paraId="70BC2F16"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Exclusion of the animal from the competition Warning for the exhibitor </w:t>
            </w:r>
          </w:p>
        </w:tc>
      </w:tr>
      <w:tr w:rsidR="0084480B" w:rsidRPr="006A3450" w14:paraId="74A433C5" w14:textId="77777777" w:rsidTr="00C53942">
        <w:trPr>
          <w:trHeight w:val="300"/>
        </w:trPr>
        <w:tc>
          <w:tcPr>
            <w:tcW w:w="4536" w:type="dxa"/>
            <w:tcBorders>
              <w:top w:val="nil"/>
              <w:left w:val="nil"/>
              <w:bottom w:val="nil"/>
              <w:right w:val="nil"/>
            </w:tcBorders>
            <w:noWrap/>
            <w:hideMark/>
          </w:tcPr>
          <w:p w14:paraId="5EDE515B"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Use of ice for udder cooling. </w:t>
            </w:r>
          </w:p>
        </w:tc>
        <w:tc>
          <w:tcPr>
            <w:tcW w:w="4490" w:type="dxa"/>
            <w:tcBorders>
              <w:top w:val="nil"/>
              <w:left w:val="nil"/>
              <w:bottom w:val="nil"/>
              <w:right w:val="nil"/>
            </w:tcBorders>
            <w:noWrap/>
            <w:hideMark/>
          </w:tcPr>
          <w:p w14:paraId="11E40BC5"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Exclusion of the animal from the competition Warning for the exhibitor </w:t>
            </w:r>
          </w:p>
        </w:tc>
      </w:tr>
      <w:tr w:rsidR="0084480B" w:rsidRPr="006A3450" w14:paraId="6240F020" w14:textId="77777777" w:rsidTr="00C53942">
        <w:trPr>
          <w:trHeight w:val="300"/>
        </w:trPr>
        <w:tc>
          <w:tcPr>
            <w:tcW w:w="4536" w:type="dxa"/>
            <w:tcBorders>
              <w:top w:val="nil"/>
              <w:left w:val="nil"/>
              <w:bottom w:val="nil"/>
              <w:right w:val="nil"/>
            </w:tcBorders>
            <w:shd w:val="clear" w:color="C0E4F5" w:fill="C0E4F5"/>
            <w:noWrap/>
            <w:hideMark/>
          </w:tcPr>
          <w:p w14:paraId="5A62F70A"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Partial emptying of the udder with a probe. </w:t>
            </w:r>
          </w:p>
        </w:tc>
        <w:tc>
          <w:tcPr>
            <w:tcW w:w="4490" w:type="dxa"/>
            <w:tcBorders>
              <w:top w:val="nil"/>
              <w:left w:val="nil"/>
              <w:bottom w:val="nil"/>
              <w:right w:val="nil"/>
            </w:tcBorders>
            <w:shd w:val="clear" w:color="C0E4F5" w:fill="C0E4F5"/>
            <w:noWrap/>
            <w:hideMark/>
          </w:tcPr>
          <w:p w14:paraId="21AC18D2"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Exclusion of the animal from the competition Warning for the exhibitor </w:t>
            </w:r>
          </w:p>
        </w:tc>
      </w:tr>
      <w:tr w:rsidR="0084480B" w:rsidRPr="006A3450" w14:paraId="7E1E8008" w14:textId="77777777" w:rsidTr="00C53942">
        <w:trPr>
          <w:trHeight w:val="300"/>
        </w:trPr>
        <w:tc>
          <w:tcPr>
            <w:tcW w:w="4536" w:type="dxa"/>
            <w:tcBorders>
              <w:top w:val="nil"/>
              <w:left w:val="nil"/>
              <w:bottom w:val="nil"/>
              <w:right w:val="nil"/>
            </w:tcBorders>
            <w:noWrap/>
            <w:hideMark/>
          </w:tcPr>
          <w:p w14:paraId="7048F289"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Changing the shape of the teats. </w:t>
            </w:r>
          </w:p>
        </w:tc>
        <w:tc>
          <w:tcPr>
            <w:tcW w:w="4490" w:type="dxa"/>
            <w:tcBorders>
              <w:top w:val="nil"/>
              <w:left w:val="nil"/>
              <w:bottom w:val="nil"/>
              <w:right w:val="nil"/>
            </w:tcBorders>
            <w:noWrap/>
            <w:hideMark/>
          </w:tcPr>
          <w:p w14:paraId="398D55B9"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Exclusion of the animal from the competition Warning for the exhibitor </w:t>
            </w:r>
          </w:p>
        </w:tc>
      </w:tr>
      <w:tr w:rsidR="0084480B" w:rsidRPr="006A3450" w14:paraId="5D0AC018" w14:textId="77777777" w:rsidTr="00C53942">
        <w:trPr>
          <w:trHeight w:val="300"/>
        </w:trPr>
        <w:tc>
          <w:tcPr>
            <w:tcW w:w="4536" w:type="dxa"/>
            <w:tcBorders>
              <w:top w:val="nil"/>
              <w:left w:val="nil"/>
              <w:bottom w:val="nil"/>
              <w:right w:val="nil"/>
            </w:tcBorders>
            <w:shd w:val="clear" w:color="C0E4F5" w:fill="C0E4F5"/>
            <w:noWrap/>
            <w:hideMark/>
          </w:tcPr>
          <w:p w14:paraId="7322AD56"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Sealing of teats with unauthorized products</w:t>
            </w:r>
          </w:p>
        </w:tc>
        <w:tc>
          <w:tcPr>
            <w:tcW w:w="4490" w:type="dxa"/>
            <w:tcBorders>
              <w:top w:val="nil"/>
              <w:left w:val="nil"/>
              <w:bottom w:val="nil"/>
              <w:right w:val="nil"/>
            </w:tcBorders>
            <w:shd w:val="clear" w:color="C0E4F5" w:fill="C0E4F5"/>
            <w:noWrap/>
            <w:hideMark/>
          </w:tcPr>
          <w:p w14:paraId="1460B4F4"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Exclusion of the animal from the competition Warning for the exhibitor </w:t>
            </w:r>
          </w:p>
        </w:tc>
      </w:tr>
      <w:tr w:rsidR="0084480B" w:rsidRPr="006A3450" w14:paraId="12D83513" w14:textId="77777777" w:rsidTr="00C53942">
        <w:trPr>
          <w:trHeight w:val="300"/>
        </w:trPr>
        <w:tc>
          <w:tcPr>
            <w:tcW w:w="4536" w:type="dxa"/>
            <w:tcBorders>
              <w:top w:val="nil"/>
              <w:left w:val="nil"/>
              <w:bottom w:val="nil"/>
              <w:right w:val="nil"/>
            </w:tcBorders>
            <w:noWrap/>
            <w:hideMark/>
          </w:tcPr>
          <w:p w14:paraId="00782F31"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Overfilled udder (visual criteria: e.g., missing central ligament). </w:t>
            </w:r>
          </w:p>
        </w:tc>
        <w:tc>
          <w:tcPr>
            <w:tcW w:w="4490" w:type="dxa"/>
            <w:tcBorders>
              <w:top w:val="nil"/>
              <w:left w:val="nil"/>
              <w:bottom w:val="nil"/>
              <w:right w:val="nil"/>
            </w:tcBorders>
            <w:noWrap/>
            <w:hideMark/>
          </w:tcPr>
          <w:p w14:paraId="1DB70F71"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Exclusion of the animal from the competition Complete milking </w:t>
            </w:r>
          </w:p>
        </w:tc>
      </w:tr>
      <w:tr w:rsidR="0084480B" w:rsidRPr="006A3450" w14:paraId="233482D2" w14:textId="77777777" w:rsidTr="00C53942">
        <w:trPr>
          <w:trHeight w:val="300"/>
        </w:trPr>
        <w:tc>
          <w:tcPr>
            <w:tcW w:w="4536" w:type="dxa"/>
            <w:tcBorders>
              <w:top w:val="nil"/>
              <w:left w:val="nil"/>
              <w:bottom w:val="nil"/>
              <w:right w:val="nil"/>
            </w:tcBorders>
            <w:shd w:val="clear" w:color="C0E4F5" w:fill="C0E4F5"/>
            <w:noWrap/>
            <w:hideMark/>
          </w:tcPr>
          <w:p w14:paraId="0B78E2C6"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proofErr w:type="spellStart"/>
            <w:r w:rsidRPr="006A3450">
              <w:rPr>
                <w:rFonts w:ascii="Aptos Narrow" w:eastAsia="Times New Roman" w:hAnsi="Aptos Narrow" w:cs="Times New Roman"/>
                <w:color w:val="000000"/>
                <w:lang w:val="en-GB" w:eastAsia="en-GB"/>
              </w:rPr>
              <w:t>Edema</w:t>
            </w:r>
            <w:proofErr w:type="spellEnd"/>
            <w:r w:rsidRPr="006A3450">
              <w:rPr>
                <w:rFonts w:ascii="Aptos Narrow" w:eastAsia="Times New Roman" w:hAnsi="Aptos Narrow" w:cs="Times New Roman"/>
                <w:color w:val="000000"/>
                <w:lang w:val="en-GB" w:eastAsia="en-GB"/>
              </w:rPr>
              <w:t xml:space="preserve"> according to veterinary findings (ultrasound or visual control). </w:t>
            </w:r>
          </w:p>
        </w:tc>
        <w:tc>
          <w:tcPr>
            <w:tcW w:w="4490" w:type="dxa"/>
            <w:tcBorders>
              <w:top w:val="nil"/>
              <w:left w:val="nil"/>
              <w:bottom w:val="nil"/>
              <w:right w:val="nil"/>
            </w:tcBorders>
            <w:shd w:val="clear" w:color="C0E4F5" w:fill="C0E4F5"/>
            <w:noWrap/>
            <w:hideMark/>
          </w:tcPr>
          <w:p w14:paraId="37A07EFD"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Exclusion of the animal from the competition Complete milking </w:t>
            </w:r>
          </w:p>
        </w:tc>
      </w:tr>
      <w:tr w:rsidR="0084480B" w:rsidRPr="006A3450" w14:paraId="6122268A" w14:textId="77777777" w:rsidTr="00C53942">
        <w:trPr>
          <w:trHeight w:val="300"/>
        </w:trPr>
        <w:tc>
          <w:tcPr>
            <w:tcW w:w="4536" w:type="dxa"/>
            <w:tcBorders>
              <w:top w:val="nil"/>
              <w:left w:val="nil"/>
              <w:bottom w:val="nil"/>
              <w:right w:val="nil"/>
            </w:tcBorders>
            <w:noWrap/>
            <w:hideMark/>
          </w:tcPr>
          <w:p w14:paraId="308B786C" w14:textId="3F136B03"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Entering the ring or participating in the ranking with an oiled, greased, or creamed udder. </w:t>
            </w:r>
            <w:r w:rsidR="00A03D4B">
              <w:rPr>
                <w:rFonts w:ascii="Aptos Narrow" w:eastAsia="Times New Roman" w:hAnsi="Aptos Narrow" w:cs="Times New Roman"/>
                <w:color w:val="000000"/>
                <w:lang w:val="en-GB" w:eastAsia="en-GB"/>
              </w:rPr>
              <w:t xml:space="preserve">(except </w:t>
            </w:r>
            <w:proofErr w:type="spellStart"/>
            <w:r w:rsidR="00A03D4B">
              <w:rPr>
                <w:rFonts w:ascii="Aptos Narrow" w:eastAsia="Times New Roman" w:hAnsi="Aptos Narrow" w:cs="Times New Roman"/>
                <w:color w:val="000000"/>
                <w:lang w:val="en-GB" w:eastAsia="en-GB"/>
              </w:rPr>
              <w:t>uddermint</w:t>
            </w:r>
            <w:proofErr w:type="spellEnd"/>
            <w:r w:rsidR="00A03D4B">
              <w:rPr>
                <w:rFonts w:ascii="Aptos Narrow" w:eastAsia="Times New Roman" w:hAnsi="Aptos Narrow" w:cs="Times New Roman"/>
                <w:color w:val="000000"/>
                <w:lang w:val="en-GB" w:eastAsia="en-GB"/>
              </w:rPr>
              <w:t xml:space="preserve"> or </w:t>
            </w:r>
            <w:proofErr w:type="spellStart"/>
            <w:r w:rsidR="00A03D4B">
              <w:rPr>
                <w:rFonts w:ascii="Aptos Narrow" w:eastAsia="Times New Roman" w:hAnsi="Aptos Narrow" w:cs="Times New Roman"/>
                <w:color w:val="000000"/>
                <w:lang w:val="en-GB" w:eastAsia="en-GB"/>
              </w:rPr>
              <w:t>babyoil</w:t>
            </w:r>
            <w:proofErr w:type="spellEnd"/>
            <w:r w:rsidR="00A03D4B">
              <w:rPr>
                <w:rFonts w:ascii="Aptos Narrow" w:eastAsia="Times New Roman" w:hAnsi="Aptos Narrow" w:cs="Times New Roman"/>
                <w:color w:val="000000"/>
                <w:lang w:val="en-GB" w:eastAsia="en-GB"/>
              </w:rPr>
              <w:t>)</w:t>
            </w:r>
          </w:p>
        </w:tc>
        <w:tc>
          <w:tcPr>
            <w:tcW w:w="4490" w:type="dxa"/>
            <w:tcBorders>
              <w:top w:val="nil"/>
              <w:left w:val="nil"/>
              <w:bottom w:val="nil"/>
              <w:right w:val="nil"/>
            </w:tcBorders>
            <w:noWrap/>
            <w:hideMark/>
          </w:tcPr>
          <w:p w14:paraId="7197A1AC" w14:textId="77777777" w:rsidR="0084480B" w:rsidRPr="006A3450" w:rsidRDefault="0084480B" w:rsidP="00C53942">
            <w:pPr>
              <w:spacing w:after="0" w:line="240" w:lineRule="auto"/>
              <w:rPr>
                <w:rFonts w:ascii="Aptos Narrow" w:eastAsia="Times New Roman" w:hAnsi="Aptos Narrow" w:cs="Times New Roman"/>
                <w:color w:val="000000"/>
                <w:lang w:val="en-GB" w:eastAsia="en-GB"/>
              </w:rPr>
            </w:pPr>
            <w:r w:rsidRPr="006A3450">
              <w:rPr>
                <w:rFonts w:ascii="Aptos Narrow" w:eastAsia="Times New Roman" w:hAnsi="Aptos Narrow" w:cs="Times New Roman"/>
                <w:color w:val="000000"/>
                <w:lang w:val="en-GB" w:eastAsia="en-GB"/>
              </w:rPr>
              <w:t xml:space="preserve">Immediate correction. If not followed: Exclusion of the animal from the competition </w:t>
            </w:r>
          </w:p>
        </w:tc>
      </w:tr>
    </w:tbl>
    <w:p w14:paraId="762D5B10" w14:textId="77777777" w:rsidR="0084480B" w:rsidRDefault="0084480B" w:rsidP="0084480B">
      <w:pPr>
        <w:rPr>
          <w:lang w:val="en-US"/>
        </w:rPr>
      </w:pPr>
    </w:p>
    <w:p w14:paraId="085ED207" w14:textId="77777777" w:rsidR="0084480B" w:rsidRPr="00CE0D81" w:rsidRDefault="0084480B" w:rsidP="00B02AC0">
      <w:pPr>
        <w:spacing w:after="0" w:line="276" w:lineRule="auto"/>
      </w:pPr>
    </w:p>
    <w:sectPr w:rsidR="0084480B" w:rsidRPr="00CE0D81" w:rsidSect="00885EAC">
      <w:pgSz w:w="11906" w:h="16838"/>
      <w:pgMar w:top="1418" w:right="1418" w:bottom="1418"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Pragmatica Cond Black">
    <w:altName w:val="Calibri"/>
    <w:panose1 w:val="00000000000000000000"/>
    <w:charset w:val="00"/>
    <w:family w:val="swiss"/>
    <w:notTrueType/>
    <w:pitch w:val="default"/>
    <w:sig w:usb0="00000003" w:usb1="00000000" w:usb2="00000000" w:usb3="00000000" w:csb0="00000001" w:csb1="00000000"/>
  </w:font>
  <w:font w:name="Abadi MT Condensed Light">
    <w:altName w:val="Calibri"/>
    <w:panose1 w:val="00000000000000000000"/>
    <w:charset w:val="00"/>
    <w:family w:val="swiss"/>
    <w:notTrueType/>
    <w:pitch w:val="default"/>
    <w:sig w:usb0="00000003" w:usb1="00000000" w:usb2="00000000" w:usb3="00000000" w:csb0="00000001" w:csb1="00000000"/>
  </w:font>
  <w:font w:name="Bebas Neue">
    <w:charset w:val="00"/>
    <w:family w:val="swiss"/>
    <w:pitch w:val="variable"/>
    <w:sig w:usb0="00000007" w:usb1="00000001" w:usb2="00000000" w:usb3="00000000" w:csb0="00000093" w:csb1="00000000"/>
  </w:font>
  <w:font w:name="AAAAAD+HelveticaNeue">
    <w:altName w:val="Calibri"/>
    <w:panose1 w:val="00000000000000000000"/>
    <w:charset w:val="00"/>
    <w:family w:val="swiss"/>
    <w:notTrueType/>
    <w:pitch w:val="default"/>
    <w:sig w:usb0="00000003" w:usb1="00000000" w:usb2="00000000" w:usb3="00000000" w:csb0="00000001" w:csb1="00000000"/>
  </w:font>
  <w:font w:name="Pragmatica Cond Book">
    <w:altName w:val="Calibri"/>
    <w:panose1 w:val="00000000000000000000"/>
    <w:charset w:val="00"/>
    <w:family w:val="swiss"/>
    <w:notTrueType/>
    <w:pitch w:val="default"/>
    <w:sig w:usb0="00000003" w:usb1="00000000" w:usb2="00000000" w:usb3="00000000" w:csb0="00000001" w:csb1="00000000"/>
  </w:font>
  <w:font w:name="Aptos Narrow">
    <w:charset w:val="00"/>
    <w:family w:val="swiss"/>
    <w:pitch w:val="variable"/>
    <w:sig w:usb0="20000287" w:usb1="00000003" w:usb2="00000000" w:usb3="00000000" w:csb0="0000019F" w:csb1="00000000"/>
  </w:font>
  <w:font w:name="Segoe UI Symbol">
    <w:panose1 w:val="020B0502040204020203"/>
    <w:charset w:val="00"/>
    <w:family w:val="swiss"/>
    <w:pitch w:val="variable"/>
    <w:sig w:usb0="800001E3" w:usb1="1200FFEF" w:usb2="0004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AF87339D"/>
    <w:multiLevelType w:val="hybridMultilevel"/>
    <w:tmpl w:val="52CF9219"/>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C5E5E661"/>
    <w:multiLevelType w:val="hybridMultilevel"/>
    <w:tmpl w:val="185C2894"/>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2EF3870"/>
    <w:multiLevelType w:val="hybridMultilevel"/>
    <w:tmpl w:val="BF6AE07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7D7696C"/>
    <w:multiLevelType w:val="multilevel"/>
    <w:tmpl w:val="0409001F"/>
    <w:lvl w:ilvl="0">
      <w:start w:val="1"/>
      <w:numFmt w:val="decimal"/>
      <w:lvlText w:val="%1."/>
      <w:lvlJc w:val="left"/>
      <w:pPr>
        <w:ind w:left="720" w:hanging="360"/>
      </w:pPr>
    </w:lvl>
    <w:lvl w:ilvl="1">
      <w:start w:val="1"/>
      <w:numFmt w:val="decimal"/>
      <w:lvlText w:val="%1.%2."/>
      <w:lvlJc w:val="left"/>
      <w:pPr>
        <w:ind w:left="1152" w:hanging="432"/>
      </w:pPr>
    </w:lvl>
    <w:lvl w:ilvl="2">
      <w:start w:val="1"/>
      <w:numFmt w:val="decimal"/>
      <w:lvlText w:val="%1.%2.%3."/>
      <w:lvlJc w:val="left"/>
      <w:pPr>
        <w:ind w:left="1584" w:hanging="504"/>
      </w:pPr>
    </w:lvl>
    <w:lvl w:ilvl="3">
      <w:start w:val="1"/>
      <w:numFmt w:val="decimal"/>
      <w:lvlText w:val="%1.%2.%3.%4."/>
      <w:lvlJc w:val="left"/>
      <w:pPr>
        <w:ind w:left="2088" w:hanging="648"/>
      </w:pPr>
    </w:lvl>
    <w:lvl w:ilvl="4">
      <w:start w:val="1"/>
      <w:numFmt w:val="decimal"/>
      <w:lvlText w:val="%1.%2.%3.%4.%5."/>
      <w:lvlJc w:val="left"/>
      <w:pPr>
        <w:ind w:left="2592" w:hanging="792"/>
      </w:pPr>
    </w:lvl>
    <w:lvl w:ilvl="5">
      <w:start w:val="1"/>
      <w:numFmt w:val="decimal"/>
      <w:lvlText w:val="%1.%2.%3.%4.%5.%6."/>
      <w:lvlJc w:val="left"/>
      <w:pPr>
        <w:ind w:left="3096" w:hanging="936"/>
      </w:pPr>
    </w:lvl>
    <w:lvl w:ilvl="6">
      <w:start w:val="1"/>
      <w:numFmt w:val="decimal"/>
      <w:lvlText w:val="%1.%2.%3.%4.%5.%6.%7."/>
      <w:lvlJc w:val="left"/>
      <w:pPr>
        <w:ind w:left="3600" w:hanging="1080"/>
      </w:pPr>
    </w:lvl>
    <w:lvl w:ilvl="7">
      <w:start w:val="1"/>
      <w:numFmt w:val="decimal"/>
      <w:lvlText w:val="%1.%2.%3.%4.%5.%6.%7.%8."/>
      <w:lvlJc w:val="left"/>
      <w:pPr>
        <w:ind w:left="4104" w:hanging="1224"/>
      </w:pPr>
    </w:lvl>
    <w:lvl w:ilvl="8">
      <w:start w:val="1"/>
      <w:numFmt w:val="decimal"/>
      <w:lvlText w:val="%1.%2.%3.%4.%5.%6.%7.%8.%9."/>
      <w:lvlJc w:val="left"/>
      <w:pPr>
        <w:ind w:left="4680" w:hanging="1440"/>
      </w:pPr>
    </w:lvl>
  </w:abstractNum>
  <w:abstractNum w:abstractNumId="4" w15:restartNumberingAfterBreak="0">
    <w:nsid w:val="13206F6E"/>
    <w:multiLevelType w:val="multilevel"/>
    <w:tmpl w:val="40268012"/>
    <w:lvl w:ilvl="0">
      <w:start w:val="1"/>
      <w:numFmt w:val="decimal"/>
      <w:lvlText w:val="%1."/>
      <w:lvlJc w:val="left"/>
      <w:pPr>
        <w:ind w:left="1080" w:hanging="360"/>
      </w:pPr>
      <w:rPr>
        <w:rFonts w:hint="default"/>
      </w:rPr>
    </w:lvl>
    <w:lvl w:ilvl="1">
      <w:start w:val="3"/>
      <w:numFmt w:val="decimal"/>
      <w:lvlText w:val="%1.%2."/>
      <w:lvlJc w:val="left"/>
      <w:pPr>
        <w:ind w:left="1512" w:hanging="432"/>
      </w:pPr>
      <w:rPr>
        <w:rFonts w:hint="default"/>
      </w:rPr>
    </w:lvl>
    <w:lvl w:ilvl="2">
      <w:start w:val="1"/>
      <w:numFmt w:val="lowerLetter"/>
      <w:lvlText w:val="%3)"/>
      <w:lvlJc w:val="left"/>
      <w:pPr>
        <w:ind w:left="1800" w:hanging="360"/>
      </w:p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5" w15:restartNumberingAfterBreak="0">
    <w:nsid w:val="16B142EE"/>
    <w:multiLevelType w:val="hybridMultilevel"/>
    <w:tmpl w:val="12E2B540"/>
    <w:lvl w:ilvl="0" w:tplc="DCE004BC">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D306BC6"/>
    <w:multiLevelType w:val="hybridMultilevel"/>
    <w:tmpl w:val="D068C522"/>
    <w:lvl w:ilvl="0" w:tplc="B038E32C">
      <w:start w:val="1"/>
      <w:numFmt w:val="lowerRoman"/>
      <w:lvlText w:val="%1."/>
      <w:lvlJc w:val="left"/>
      <w:pPr>
        <w:ind w:left="1440" w:hanging="720"/>
      </w:pPr>
      <w:rPr>
        <w:rFonts w:hint="default"/>
      </w:rPr>
    </w:lvl>
    <w:lvl w:ilvl="1" w:tplc="415AAA0E">
      <w:start w:val="1"/>
      <w:numFmt w:val="lowerLetter"/>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F774CFB"/>
    <w:multiLevelType w:val="multilevel"/>
    <w:tmpl w:val="ED8EEC04"/>
    <w:lvl w:ilvl="0">
      <w:start w:val="1"/>
      <w:numFmt w:val="lowerLetter"/>
      <w:lvlText w:val="%1)"/>
      <w:lvlJc w:val="left"/>
      <w:pPr>
        <w:ind w:left="1080" w:hanging="360"/>
      </w:pPr>
      <w:rPr>
        <w:rFonts w:hint="default"/>
      </w:rPr>
    </w:lvl>
    <w:lvl w:ilvl="1">
      <w:start w:val="3"/>
      <w:numFmt w:val="decimal"/>
      <w:lvlText w:val="%1.%2."/>
      <w:lvlJc w:val="left"/>
      <w:pPr>
        <w:ind w:left="1512" w:hanging="432"/>
      </w:pPr>
      <w:rPr>
        <w:rFonts w:hint="default"/>
      </w:rPr>
    </w:lvl>
    <w:lvl w:ilvl="2">
      <w:start w:val="1"/>
      <w:numFmt w:val="lowerLetter"/>
      <w:lvlText w:val="%3)"/>
      <w:lvlJc w:val="left"/>
      <w:pPr>
        <w:ind w:left="1800" w:hanging="360"/>
      </w:p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8" w15:restartNumberingAfterBreak="0">
    <w:nsid w:val="2AAC4D1E"/>
    <w:multiLevelType w:val="hybridMultilevel"/>
    <w:tmpl w:val="7AB6102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FB2096A"/>
    <w:multiLevelType w:val="multilevel"/>
    <w:tmpl w:val="D466D39C"/>
    <w:lvl w:ilvl="0">
      <w:start w:val="1"/>
      <w:numFmt w:val="decimal"/>
      <w:pStyle w:val="Heading2"/>
      <w:lvlText w:val="%1."/>
      <w:lvlJc w:val="left"/>
      <w:pPr>
        <w:ind w:left="360" w:hanging="360"/>
      </w:pPr>
      <w:rPr>
        <w:rFonts w:hint="default"/>
      </w:rPr>
    </w:lvl>
    <w:lvl w:ilvl="1">
      <w:start w:val="1"/>
      <w:numFmt w:val="decimal"/>
      <w:pStyle w:val="Heading3"/>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30237347"/>
    <w:multiLevelType w:val="hybridMultilevel"/>
    <w:tmpl w:val="4708566E"/>
    <w:lvl w:ilvl="0" w:tplc="0E76213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1" w15:restartNumberingAfterBreak="0">
    <w:nsid w:val="3A312DFD"/>
    <w:multiLevelType w:val="hybridMultilevel"/>
    <w:tmpl w:val="0BEC9B0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44CF722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4D0FC3F5"/>
    <w:multiLevelType w:val="hybridMultilevel"/>
    <w:tmpl w:val="8646B165"/>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15:restartNumberingAfterBreak="0">
    <w:nsid w:val="55322DC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6B9220D4"/>
    <w:multiLevelType w:val="multilevel"/>
    <w:tmpl w:val="918E7336"/>
    <w:lvl w:ilvl="0">
      <w:start w:val="2"/>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6D3A0F53"/>
    <w:multiLevelType w:val="multilevel"/>
    <w:tmpl w:val="8D58DAEC"/>
    <w:lvl w:ilvl="0">
      <w:start w:val="1"/>
      <w:numFmt w:val="decimal"/>
      <w:lvlText w:val="%1."/>
      <w:lvlJc w:val="left"/>
      <w:pPr>
        <w:ind w:left="720" w:hanging="360"/>
      </w:pPr>
    </w:lvl>
    <w:lvl w:ilvl="1">
      <w:start w:val="1"/>
      <w:numFmt w:val="decimal"/>
      <w:lvlText w:val="%1.%2."/>
      <w:lvlJc w:val="left"/>
      <w:pPr>
        <w:ind w:left="1152" w:hanging="432"/>
      </w:pPr>
    </w:lvl>
    <w:lvl w:ilvl="2">
      <w:start w:val="1"/>
      <w:numFmt w:val="decimal"/>
      <w:lvlText w:val="%1.%2.%3."/>
      <w:lvlJc w:val="left"/>
      <w:pPr>
        <w:ind w:left="1584" w:hanging="504"/>
      </w:pPr>
    </w:lvl>
    <w:lvl w:ilvl="3">
      <w:start w:val="1"/>
      <w:numFmt w:val="decimal"/>
      <w:lvlText w:val="%1.%2.%3.%4."/>
      <w:lvlJc w:val="left"/>
      <w:pPr>
        <w:ind w:left="2088" w:hanging="648"/>
      </w:pPr>
    </w:lvl>
    <w:lvl w:ilvl="4">
      <w:start w:val="1"/>
      <w:numFmt w:val="decimal"/>
      <w:lvlText w:val="%1.%2.%3.%4.%5."/>
      <w:lvlJc w:val="left"/>
      <w:pPr>
        <w:ind w:left="2592" w:hanging="792"/>
      </w:pPr>
    </w:lvl>
    <w:lvl w:ilvl="5">
      <w:start w:val="1"/>
      <w:numFmt w:val="decimal"/>
      <w:lvlText w:val="%1.%2.%3.%4.%5.%6."/>
      <w:lvlJc w:val="left"/>
      <w:pPr>
        <w:ind w:left="3096" w:hanging="936"/>
      </w:pPr>
    </w:lvl>
    <w:lvl w:ilvl="6">
      <w:start w:val="1"/>
      <w:numFmt w:val="decimal"/>
      <w:lvlText w:val="%1.%2.%3.%4.%5.%6.%7."/>
      <w:lvlJc w:val="left"/>
      <w:pPr>
        <w:ind w:left="3600" w:hanging="1080"/>
      </w:pPr>
    </w:lvl>
    <w:lvl w:ilvl="7">
      <w:start w:val="1"/>
      <w:numFmt w:val="decimal"/>
      <w:lvlText w:val="%1.%2.%3.%4.%5.%6.%7.%8."/>
      <w:lvlJc w:val="left"/>
      <w:pPr>
        <w:ind w:left="4104" w:hanging="1224"/>
      </w:pPr>
    </w:lvl>
    <w:lvl w:ilvl="8">
      <w:start w:val="1"/>
      <w:numFmt w:val="decimal"/>
      <w:lvlText w:val="%1.%2.%3.%4.%5.%6.%7.%8.%9."/>
      <w:lvlJc w:val="left"/>
      <w:pPr>
        <w:ind w:left="4680" w:hanging="1440"/>
      </w:pPr>
    </w:lvl>
  </w:abstractNum>
  <w:abstractNum w:abstractNumId="17" w15:restartNumberingAfterBreak="0">
    <w:nsid w:val="747D3921"/>
    <w:multiLevelType w:val="multilevel"/>
    <w:tmpl w:val="6122CE06"/>
    <w:lvl w:ilvl="0">
      <w:start w:val="1"/>
      <w:numFmt w:val="decimal"/>
      <w:lvlText w:val="%1."/>
      <w:lvlJc w:val="left"/>
      <w:pPr>
        <w:ind w:left="360" w:hanging="360"/>
      </w:pPr>
      <w:rPr>
        <w:rFonts w:hint="default"/>
      </w:rPr>
    </w:lvl>
    <w:lvl w:ilvl="1">
      <w:start w:val="3"/>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78B91C3E"/>
    <w:multiLevelType w:val="hybridMultilevel"/>
    <w:tmpl w:val="0A526C1C"/>
    <w:lvl w:ilvl="0" w:tplc="3B160610">
      <w:start w:val="1"/>
      <w:numFmt w:val="lowerLetter"/>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9" w15:restartNumberingAfterBreak="0">
    <w:nsid w:val="7CE236CA"/>
    <w:multiLevelType w:val="multilevel"/>
    <w:tmpl w:val="ED8EEC04"/>
    <w:lvl w:ilvl="0">
      <w:start w:val="1"/>
      <w:numFmt w:val="lowerLetter"/>
      <w:lvlText w:val="%1)"/>
      <w:lvlJc w:val="left"/>
      <w:pPr>
        <w:ind w:left="1080" w:hanging="360"/>
      </w:pPr>
      <w:rPr>
        <w:rFonts w:hint="default"/>
      </w:rPr>
    </w:lvl>
    <w:lvl w:ilvl="1">
      <w:start w:val="3"/>
      <w:numFmt w:val="decimal"/>
      <w:lvlText w:val="%1.%2."/>
      <w:lvlJc w:val="left"/>
      <w:pPr>
        <w:ind w:left="1512" w:hanging="432"/>
      </w:pPr>
      <w:rPr>
        <w:rFonts w:hint="default"/>
      </w:rPr>
    </w:lvl>
    <w:lvl w:ilvl="2">
      <w:start w:val="1"/>
      <w:numFmt w:val="lowerLetter"/>
      <w:lvlText w:val="%3)"/>
      <w:lvlJc w:val="left"/>
      <w:pPr>
        <w:ind w:left="1800" w:hanging="360"/>
      </w:p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num w:numId="1" w16cid:durableId="2027049911">
    <w:abstractNumId w:val="10"/>
  </w:num>
  <w:num w:numId="2" w16cid:durableId="844586869">
    <w:abstractNumId w:val="0"/>
  </w:num>
  <w:num w:numId="3" w16cid:durableId="1100294279">
    <w:abstractNumId w:val="13"/>
  </w:num>
  <w:num w:numId="4" w16cid:durableId="939218079">
    <w:abstractNumId w:val="1"/>
  </w:num>
  <w:num w:numId="5" w16cid:durableId="1009143650">
    <w:abstractNumId w:val="2"/>
  </w:num>
  <w:num w:numId="6" w16cid:durableId="1789549244">
    <w:abstractNumId w:val="11"/>
  </w:num>
  <w:num w:numId="7" w16cid:durableId="1768191477">
    <w:abstractNumId w:val="18"/>
  </w:num>
  <w:num w:numId="8" w16cid:durableId="113715663">
    <w:abstractNumId w:val="9"/>
  </w:num>
  <w:num w:numId="9" w16cid:durableId="51852340">
    <w:abstractNumId w:val="16"/>
  </w:num>
  <w:num w:numId="10" w16cid:durableId="45981007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046176627">
    <w:abstractNumId w:val="12"/>
  </w:num>
  <w:num w:numId="12" w16cid:durableId="70586688">
    <w:abstractNumId w:val="15"/>
  </w:num>
  <w:num w:numId="13" w16cid:durableId="692808373">
    <w:abstractNumId w:val="5"/>
  </w:num>
  <w:num w:numId="14" w16cid:durableId="1590775723">
    <w:abstractNumId w:val="3"/>
  </w:num>
  <w:num w:numId="15" w16cid:durableId="1549997465">
    <w:abstractNumId w:val="9"/>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89403201">
    <w:abstractNumId w:val="17"/>
  </w:num>
  <w:num w:numId="17" w16cid:durableId="1480997249">
    <w:abstractNumId w:val="6"/>
  </w:num>
  <w:num w:numId="18" w16cid:durableId="1433546877">
    <w:abstractNumId w:val="14"/>
  </w:num>
  <w:num w:numId="19" w16cid:durableId="382559629">
    <w:abstractNumId w:val="4"/>
  </w:num>
  <w:num w:numId="20" w16cid:durableId="2080974499">
    <w:abstractNumId w:val="7"/>
  </w:num>
  <w:num w:numId="21" w16cid:durableId="212542001">
    <w:abstractNumId w:val="19"/>
  </w:num>
  <w:num w:numId="22" w16cid:durableId="111983687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06D1"/>
    <w:rsid w:val="00006109"/>
    <w:rsid w:val="000210D0"/>
    <w:rsid w:val="00082778"/>
    <w:rsid w:val="00093892"/>
    <w:rsid w:val="000A7C29"/>
    <w:rsid w:val="000C1A00"/>
    <w:rsid w:val="000C6BCC"/>
    <w:rsid w:val="000D2A93"/>
    <w:rsid w:val="0010582B"/>
    <w:rsid w:val="0011179B"/>
    <w:rsid w:val="001501FB"/>
    <w:rsid w:val="0015103B"/>
    <w:rsid w:val="00164C49"/>
    <w:rsid w:val="00165672"/>
    <w:rsid w:val="00175D0C"/>
    <w:rsid w:val="001826A5"/>
    <w:rsid w:val="00184360"/>
    <w:rsid w:val="001A5EC2"/>
    <w:rsid w:val="001C5766"/>
    <w:rsid w:val="001D19A9"/>
    <w:rsid w:val="002067A1"/>
    <w:rsid w:val="00222338"/>
    <w:rsid w:val="00254254"/>
    <w:rsid w:val="00270403"/>
    <w:rsid w:val="002801A8"/>
    <w:rsid w:val="00286DCA"/>
    <w:rsid w:val="002A1298"/>
    <w:rsid w:val="002C4741"/>
    <w:rsid w:val="002C5C5E"/>
    <w:rsid w:val="0030651E"/>
    <w:rsid w:val="0033023E"/>
    <w:rsid w:val="00344F61"/>
    <w:rsid w:val="00350545"/>
    <w:rsid w:val="003559CD"/>
    <w:rsid w:val="00380EB8"/>
    <w:rsid w:val="003A2D49"/>
    <w:rsid w:val="003A5DFD"/>
    <w:rsid w:val="003B0082"/>
    <w:rsid w:val="003C3D4C"/>
    <w:rsid w:val="003C4B8A"/>
    <w:rsid w:val="00404E39"/>
    <w:rsid w:val="00411436"/>
    <w:rsid w:val="00415662"/>
    <w:rsid w:val="004307C5"/>
    <w:rsid w:val="004406E4"/>
    <w:rsid w:val="004A205A"/>
    <w:rsid w:val="004B61FC"/>
    <w:rsid w:val="004C4546"/>
    <w:rsid w:val="004F4683"/>
    <w:rsid w:val="005417F5"/>
    <w:rsid w:val="00550FBE"/>
    <w:rsid w:val="00552289"/>
    <w:rsid w:val="00552C8D"/>
    <w:rsid w:val="00553EF5"/>
    <w:rsid w:val="00577A18"/>
    <w:rsid w:val="005A5D09"/>
    <w:rsid w:val="005B36EB"/>
    <w:rsid w:val="005B4341"/>
    <w:rsid w:val="005B7B6A"/>
    <w:rsid w:val="005C7114"/>
    <w:rsid w:val="005E080B"/>
    <w:rsid w:val="00606F86"/>
    <w:rsid w:val="006074DE"/>
    <w:rsid w:val="006959E4"/>
    <w:rsid w:val="006C271E"/>
    <w:rsid w:val="006D6D93"/>
    <w:rsid w:val="0070013D"/>
    <w:rsid w:val="00714AA8"/>
    <w:rsid w:val="00721AB7"/>
    <w:rsid w:val="00776180"/>
    <w:rsid w:val="0079045E"/>
    <w:rsid w:val="00795C68"/>
    <w:rsid w:val="007C36F5"/>
    <w:rsid w:val="007D7CD8"/>
    <w:rsid w:val="007E39A4"/>
    <w:rsid w:val="00816B2E"/>
    <w:rsid w:val="0084480B"/>
    <w:rsid w:val="00885EAC"/>
    <w:rsid w:val="008979CC"/>
    <w:rsid w:val="008A2956"/>
    <w:rsid w:val="008C1D2C"/>
    <w:rsid w:val="008C7E61"/>
    <w:rsid w:val="008E42A7"/>
    <w:rsid w:val="008E476C"/>
    <w:rsid w:val="008E4BD4"/>
    <w:rsid w:val="008E6F93"/>
    <w:rsid w:val="009106D1"/>
    <w:rsid w:val="00916D85"/>
    <w:rsid w:val="00965742"/>
    <w:rsid w:val="00965B75"/>
    <w:rsid w:val="00997FC0"/>
    <w:rsid w:val="009F0B7E"/>
    <w:rsid w:val="009F68A4"/>
    <w:rsid w:val="00A002D9"/>
    <w:rsid w:val="00A03D4B"/>
    <w:rsid w:val="00A06061"/>
    <w:rsid w:val="00A4754F"/>
    <w:rsid w:val="00A7751B"/>
    <w:rsid w:val="00A82DEF"/>
    <w:rsid w:val="00AA1A3C"/>
    <w:rsid w:val="00AE5047"/>
    <w:rsid w:val="00B02AC0"/>
    <w:rsid w:val="00B04950"/>
    <w:rsid w:val="00B113D9"/>
    <w:rsid w:val="00B15181"/>
    <w:rsid w:val="00B22589"/>
    <w:rsid w:val="00B23800"/>
    <w:rsid w:val="00B37DCA"/>
    <w:rsid w:val="00B4665A"/>
    <w:rsid w:val="00B61D9D"/>
    <w:rsid w:val="00B76EBA"/>
    <w:rsid w:val="00B830EF"/>
    <w:rsid w:val="00BB7756"/>
    <w:rsid w:val="00BC6AC9"/>
    <w:rsid w:val="00BD096E"/>
    <w:rsid w:val="00BD54ED"/>
    <w:rsid w:val="00BE7357"/>
    <w:rsid w:val="00C1078A"/>
    <w:rsid w:val="00C11A4D"/>
    <w:rsid w:val="00C311D5"/>
    <w:rsid w:val="00C531F1"/>
    <w:rsid w:val="00C55D2C"/>
    <w:rsid w:val="00C84039"/>
    <w:rsid w:val="00C935B0"/>
    <w:rsid w:val="00CA5629"/>
    <w:rsid w:val="00CE0D81"/>
    <w:rsid w:val="00CF7FCE"/>
    <w:rsid w:val="00D3446F"/>
    <w:rsid w:val="00D56672"/>
    <w:rsid w:val="00D633C8"/>
    <w:rsid w:val="00D8274C"/>
    <w:rsid w:val="00D840DA"/>
    <w:rsid w:val="00D944C6"/>
    <w:rsid w:val="00DA2067"/>
    <w:rsid w:val="00DC3CE5"/>
    <w:rsid w:val="00DC5080"/>
    <w:rsid w:val="00DD31B9"/>
    <w:rsid w:val="00DD3B82"/>
    <w:rsid w:val="00DD62CE"/>
    <w:rsid w:val="00DE71D1"/>
    <w:rsid w:val="00E00543"/>
    <w:rsid w:val="00E41462"/>
    <w:rsid w:val="00E53C98"/>
    <w:rsid w:val="00E6764D"/>
    <w:rsid w:val="00E82A46"/>
    <w:rsid w:val="00E92627"/>
    <w:rsid w:val="00E946AF"/>
    <w:rsid w:val="00EA7341"/>
    <w:rsid w:val="00EB64CB"/>
    <w:rsid w:val="00ED18C6"/>
    <w:rsid w:val="00ED7F33"/>
    <w:rsid w:val="00EE77F5"/>
    <w:rsid w:val="00F00BF3"/>
    <w:rsid w:val="00F47646"/>
    <w:rsid w:val="00F53D83"/>
    <w:rsid w:val="00F64CFF"/>
    <w:rsid w:val="00F676D7"/>
    <w:rsid w:val="00F85170"/>
    <w:rsid w:val="00FA25FA"/>
    <w:rsid w:val="00FC5972"/>
    <w:rsid w:val="00FC6FAF"/>
    <w:rsid w:val="00FF2D4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437EDF"/>
  <w15:docId w15:val="{C8EBF82F-6671-4018-8617-39B178DC4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023E"/>
    <w:rPr>
      <w:sz w:val="20"/>
    </w:rPr>
  </w:style>
  <w:style w:type="paragraph" w:styleId="Heading1">
    <w:name w:val="heading 1"/>
    <w:basedOn w:val="Normal"/>
    <w:next w:val="Normal"/>
    <w:link w:val="Heading1Char"/>
    <w:uiPriority w:val="9"/>
    <w:qFormat/>
    <w:rsid w:val="0033023E"/>
    <w:pPr>
      <w:keepNext/>
      <w:keepLines/>
      <w:spacing w:before="400" w:after="40" w:line="240" w:lineRule="auto"/>
      <w:outlineLvl w:val="0"/>
    </w:pPr>
    <w:rPr>
      <w:rFonts w:asciiTheme="majorHAnsi" w:eastAsiaTheme="majorEastAsia" w:hAnsiTheme="majorHAnsi" w:cstheme="majorBidi"/>
      <w:caps/>
      <w:sz w:val="36"/>
      <w:szCs w:val="36"/>
    </w:rPr>
  </w:style>
  <w:style w:type="paragraph" w:styleId="Heading2">
    <w:name w:val="heading 2"/>
    <w:basedOn w:val="Normal"/>
    <w:next w:val="Normal"/>
    <w:link w:val="Heading2Char"/>
    <w:uiPriority w:val="9"/>
    <w:unhideWhenUsed/>
    <w:qFormat/>
    <w:rsid w:val="00C1078A"/>
    <w:pPr>
      <w:keepNext/>
      <w:keepLines/>
      <w:numPr>
        <w:numId w:val="8"/>
      </w:numPr>
      <w:spacing w:before="120" w:after="0" w:line="240" w:lineRule="auto"/>
      <w:outlineLvl w:val="1"/>
    </w:pPr>
    <w:rPr>
      <w:rFonts w:asciiTheme="majorHAnsi" w:eastAsiaTheme="majorEastAsia" w:hAnsiTheme="majorHAnsi" w:cstheme="majorBidi"/>
      <w:caps/>
      <w:sz w:val="24"/>
      <w:szCs w:val="24"/>
    </w:rPr>
  </w:style>
  <w:style w:type="paragraph" w:styleId="Heading3">
    <w:name w:val="heading 3"/>
    <w:basedOn w:val="Heading2"/>
    <w:next w:val="Normal"/>
    <w:link w:val="Heading3Char"/>
    <w:uiPriority w:val="9"/>
    <w:unhideWhenUsed/>
    <w:qFormat/>
    <w:rsid w:val="00D56672"/>
    <w:pPr>
      <w:numPr>
        <w:ilvl w:val="1"/>
      </w:numPr>
      <w:outlineLvl w:val="2"/>
    </w:pPr>
    <w:rPr>
      <w:sz w:val="20"/>
      <w:szCs w:val="20"/>
    </w:rPr>
  </w:style>
  <w:style w:type="paragraph" w:styleId="Heading4">
    <w:name w:val="heading 4"/>
    <w:basedOn w:val="Normal"/>
    <w:next w:val="Normal"/>
    <w:link w:val="Heading4Char"/>
    <w:uiPriority w:val="9"/>
    <w:semiHidden/>
    <w:unhideWhenUsed/>
    <w:qFormat/>
    <w:rsid w:val="0033023E"/>
    <w:pPr>
      <w:keepNext/>
      <w:keepLines/>
      <w:spacing w:before="120" w:after="0"/>
      <w:outlineLvl w:val="3"/>
    </w:pPr>
    <w:rPr>
      <w:rFonts w:asciiTheme="majorHAnsi" w:eastAsiaTheme="majorEastAsia" w:hAnsiTheme="majorHAnsi" w:cstheme="majorBidi"/>
      <w:caps/>
    </w:rPr>
  </w:style>
  <w:style w:type="paragraph" w:styleId="Heading5">
    <w:name w:val="heading 5"/>
    <w:basedOn w:val="Normal"/>
    <w:next w:val="Normal"/>
    <w:link w:val="Heading5Char"/>
    <w:uiPriority w:val="9"/>
    <w:semiHidden/>
    <w:unhideWhenUsed/>
    <w:qFormat/>
    <w:rsid w:val="0033023E"/>
    <w:pPr>
      <w:keepNext/>
      <w:keepLines/>
      <w:spacing w:before="120" w:after="0"/>
      <w:outlineLvl w:val="4"/>
    </w:pPr>
    <w:rPr>
      <w:rFonts w:asciiTheme="majorHAnsi" w:eastAsiaTheme="majorEastAsia" w:hAnsiTheme="majorHAnsi" w:cstheme="majorBidi"/>
      <w:i/>
      <w:iCs/>
      <w:caps/>
    </w:rPr>
  </w:style>
  <w:style w:type="paragraph" w:styleId="Heading6">
    <w:name w:val="heading 6"/>
    <w:basedOn w:val="Normal"/>
    <w:next w:val="Normal"/>
    <w:link w:val="Heading6Char"/>
    <w:uiPriority w:val="9"/>
    <w:semiHidden/>
    <w:unhideWhenUsed/>
    <w:qFormat/>
    <w:rsid w:val="0033023E"/>
    <w:pPr>
      <w:keepNext/>
      <w:keepLines/>
      <w:spacing w:before="120" w:after="0"/>
      <w:outlineLvl w:val="5"/>
    </w:pPr>
    <w:rPr>
      <w:rFonts w:asciiTheme="majorHAnsi" w:eastAsiaTheme="majorEastAsia" w:hAnsiTheme="majorHAnsi" w:cstheme="majorBidi"/>
      <w:b/>
      <w:bCs/>
      <w:caps/>
      <w:color w:val="262626" w:themeColor="text1" w:themeTint="D9"/>
      <w:szCs w:val="20"/>
    </w:rPr>
  </w:style>
  <w:style w:type="paragraph" w:styleId="Heading7">
    <w:name w:val="heading 7"/>
    <w:basedOn w:val="Normal"/>
    <w:next w:val="Normal"/>
    <w:link w:val="Heading7Char"/>
    <w:uiPriority w:val="9"/>
    <w:semiHidden/>
    <w:unhideWhenUsed/>
    <w:qFormat/>
    <w:rsid w:val="0033023E"/>
    <w:pPr>
      <w:keepNext/>
      <w:keepLines/>
      <w:spacing w:before="120" w:after="0"/>
      <w:outlineLvl w:val="6"/>
    </w:pPr>
    <w:rPr>
      <w:rFonts w:asciiTheme="majorHAnsi" w:eastAsiaTheme="majorEastAsia" w:hAnsiTheme="majorHAnsi" w:cstheme="majorBidi"/>
      <w:b/>
      <w:bCs/>
      <w:i/>
      <w:iCs/>
      <w:caps/>
      <w:color w:val="262626" w:themeColor="text1" w:themeTint="D9"/>
      <w:szCs w:val="20"/>
    </w:rPr>
  </w:style>
  <w:style w:type="paragraph" w:styleId="Heading8">
    <w:name w:val="heading 8"/>
    <w:basedOn w:val="Normal"/>
    <w:next w:val="Normal"/>
    <w:link w:val="Heading8Char"/>
    <w:uiPriority w:val="9"/>
    <w:semiHidden/>
    <w:unhideWhenUsed/>
    <w:qFormat/>
    <w:rsid w:val="0033023E"/>
    <w:pPr>
      <w:keepNext/>
      <w:keepLines/>
      <w:spacing w:before="120" w:after="0"/>
      <w:outlineLvl w:val="7"/>
    </w:pPr>
    <w:rPr>
      <w:rFonts w:asciiTheme="majorHAnsi" w:eastAsiaTheme="majorEastAsia" w:hAnsiTheme="majorHAnsi" w:cstheme="majorBidi"/>
      <w:b/>
      <w:bCs/>
      <w:caps/>
      <w:color w:val="7F7F7F" w:themeColor="text1" w:themeTint="80"/>
      <w:szCs w:val="20"/>
    </w:rPr>
  </w:style>
  <w:style w:type="paragraph" w:styleId="Heading9">
    <w:name w:val="heading 9"/>
    <w:basedOn w:val="Normal"/>
    <w:next w:val="Normal"/>
    <w:link w:val="Heading9Char"/>
    <w:uiPriority w:val="9"/>
    <w:semiHidden/>
    <w:unhideWhenUsed/>
    <w:qFormat/>
    <w:rsid w:val="0033023E"/>
    <w:pPr>
      <w:keepNext/>
      <w:keepLines/>
      <w:spacing w:before="120" w:after="0"/>
      <w:outlineLvl w:val="8"/>
    </w:pPr>
    <w:rPr>
      <w:rFonts w:asciiTheme="majorHAnsi" w:eastAsiaTheme="majorEastAsia" w:hAnsiTheme="majorHAnsi" w:cstheme="majorBidi"/>
      <w:b/>
      <w:bCs/>
      <w:i/>
      <w:iCs/>
      <w:caps/>
      <w:color w:val="7F7F7F" w:themeColor="text1" w:themeTint="8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52C8D"/>
    <w:pPr>
      <w:ind w:left="720"/>
      <w:contextualSpacing/>
    </w:pPr>
  </w:style>
  <w:style w:type="paragraph" w:customStyle="1" w:styleId="Default">
    <w:name w:val="Default"/>
    <w:rsid w:val="00BD54ED"/>
    <w:pPr>
      <w:autoSpaceDE w:val="0"/>
      <w:autoSpaceDN w:val="0"/>
      <w:adjustRightInd w:val="0"/>
      <w:spacing w:after="0" w:line="240" w:lineRule="auto"/>
    </w:pPr>
    <w:rPr>
      <w:rFonts w:ascii="Pragmatica Cond Black" w:hAnsi="Pragmatica Cond Black" w:cs="Pragmatica Cond Black"/>
      <w:color w:val="000000"/>
      <w:sz w:val="24"/>
      <w:szCs w:val="24"/>
    </w:rPr>
  </w:style>
  <w:style w:type="paragraph" w:customStyle="1" w:styleId="Pa1">
    <w:name w:val="Pa1"/>
    <w:basedOn w:val="Default"/>
    <w:next w:val="Default"/>
    <w:uiPriority w:val="99"/>
    <w:rsid w:val="00BD54ED"/>
    <w:pPr>
      <w:spacing w:line="241" w:lineRule="atLeast"/>
    </w:pPr>
    <w:rPr>
      <w:rFonts w:cstheme="minorBidi"/>
      <w:color w:val="auto"/>
    </w:rPr>
  </w:style>
  <w:style w:type="character" w:customStyle="1" w:styleId="A0">
    <w:name w:val="A0"/>
    <w:uiPriority w:val="99"/>
    <w:rsid w:val="00BD54ED"/>
    <w:rPr>
      <w:rFonts w:cs="Pragmatica Cond Black"/>
      <w:b/>
      <w:bCs/>
      <w:color w:val="000000"/>
      <w:sz w:val="18"/>
      <w:szCs w:val="18"/>
    </w:rPr>
  </w:style>
  <w:style w:type="character" w:customStyle="1" w:styleId="A1">
    <w:name w:val="A1"/>
    <w:uiPriority w:val="99"/>
    <w:rsid w:val="00BD54ED"/>
    <w:rPr>
      <w:rFonts w:cs="Abadi MT Condensed Light"/>
      <w:color w:val="000000"/>
    </w:rPr>
  </w:style>
  <w:style w:type="paragraph" w:customStyle="1" w:styleId="Pa5">
    <w:name w:val="Pa5"/>
    <w:basedOn w:val="Default"/>
    <w:next w:val="Default"/>
    <w:uiPriority w:val="99"/>
    <w:rsid w:val="00BD54ED"/>
    <w:pPr>
      <w:spacing w:line="241" w:lineRule="atLeast"/>
    </w:pPr>
    <w:rPr>
      <w:rFonts w:ascii="Abadi MT Condensed Light" w:hAnsi="Abadi MT Condensed Light" w:cstheme="minorBidi"/>
      <w:color w:val="auto"/>
    </w:rPr>
  </w:style>
  <w:style w:type="paragraph" w:customStyle="1" w:styleId="Pa6">
    <w:name w:val="Pa6"/>
    <w:basedOn w:val="Default"/>
    <w:next w:val="Default"/>
    <w:uiPriority w:val="99"/>
    <w:rsid w:val="00BD54ED"/>
    <w:pPr>
      <w:spacing w:line="241" w:lineRule="atLeast"/>
    </w:pPr>
    <w:rPr>
      <w:rFonts w:ascii="Abadi MT Condensed Light" w:hAnsi="Abadi MT Condensed Light" w:cstheme="minorBidi"/>
      <w:color w:val="auto"/>
    </w:rPr>
  </w:style>
  <w:style w:type="character" w:customStyle="1" w:styleId="A3">
    <w:name w:val="A3"/>
    <w:uiPriority w:val="99"/>
    <w:rsid w:val="00BD54ED"/>
    <w:rPr>
      <w:rFonts w:ascii="Bebas Neue" w:hAnsi="Bebas Neue" w:cs="Bebas Neue"/>
      <w:color w:val="000000"/>
      <w:sz w:val="28"/>
      <w:szCs w:val="28"/>
    </w:rPr>
  </w:style>
  <w:style w:type="paragraph" w:styleId="Title">
    <w:name w:val="Title"/>
    <w:basedOn w:val="Normal"/>
    <w:next w:val="Normal"/>
    <w:link w:val="TitleChar"/>
    <w:uiPriority w:val="10"/>
    <w:qFormat/>
    <w:rsid w:val="0033023E"/>
    <w:pPr>
      <w:spacing w:after="0" w:line="240" w:lineRule="auto"/>
      <w:contextualSpacing/>
    </w:pPr>
    <w:rPr>
      <w:rFonts w:asciiTheme="majorHAnsi" w:eastAsiaTheme="majorEastAsia" w:hAnsiTheme="majorHAnsi" w:cstheme="majorBidi"/>
      <w:caps/>
      <w:color w:val="404040" w:themeColor="text1" w:themeTint="BF"/>
      <w:spacing w:val="-10"/>
      <w:sz w:val="72"/>
      <w:szCs w:val="72"/>
    </w:rPr>
  </w:style>
  <w:style w:type="character" w:customStyle="1" w:styleId="TitleChar">
    <w:name w:val="Title Char"/>
    <w:basedOn w:val="DefaultParagraphFont"/>
    <w:link w:val="Title"/>
    <w:uiPriority w:val="10"/>
    <w:rsid w:val="0033023E"/>
    <w:rPr>
      <w:rFonts w:asciiTheme="majorHAnsi" w:eastAsiaTheme="majorEastAsia" w:hAnsiTheme="majorHAnsi" w:cstheme="majorBidi"/>
      <w:caps/>
      <w:color w:val="404040" w:themeColor="text1" w:themeTint="BF"/>
      <w:spacing w:val="-10"/>
      <w:sz w:val="72"/>
      <w:szCs w:val="72"/>
    </w:rPr>
  </w:style>
  <w:style w:type="character" w:customStyle="1" w:styleId="Heading1Char">
    <w:name w:val="Heading 1 Char"/>
    <w:basedOn w:val="DefaultParagraphFont"/>
    <w:link w:val="Heading1"/>
    <w:uiPriority w:val="9"/>
    <w:rsid w:val="0033023E"/>
    <w:rPr>
      <w:rFonts w:asciiTheme="majorHAnsi" w:eastAsiaTheme="majorEastAsia" w:hAnsiTheme="majorHAnsi" w:cstheme="majorBidi"/>
      <w:caps/>
      <w:sz w:val="36"/>
      <w:szCs w:val="36"/>
    </w:rPr>
  </w:style>
  <w:style w:type="character" w:customStyle="1" w:styleId="Heading2Char">
    <w:name w:val="Heading 2 Char"/>
    <w:basedOn w:val="DefaultParagraphFont"/>
    <w:link w:val="Heading2"/>
    <w:uiPriority w:val="9"/>
    <w:rsid w:val="00C1078A"/>
    <w:rPr>
      <w:rFonts w:asciiTheme="majorHAnsi" w:eastAsiaTheme="majorEastAsia" w:hAnsiTheme="majorHAnsi" w:cstheme="majorBidi"/>
      <w:caps/>
      <w:sz w:val="24"/>
      <w:szCs w:val="24"/>
    </w:rPr>
  </w:style>
  <w:style w:type="character" w:customStyle="1" w:styleId="Heading3Char">
    <w:name w:val="Heading 3 Char"/>
    <w:basedOn w:val="DefaultParagraphFont"/>
    <w:link w:val="Heading3"/>
    <w:uiPriority w:val="9"/>
    <w:rsid w:val="00D56672"/>
    <w:rPr>
      <w:rFonts w:asciiTheme="majorHAnsi" w:eastAsiaTheme="majorEastAsia" w:hAnsiTheme="majorHAnsi" w:cstheme="majorBidi"/>
      <w:caps/>
      <w:sz w:val="20"/>
      <w:szCs w:val="20"/>
    </w:rPr>
  </w:style>
  <w:style w:type="character" w:customStyle="1" w:styleId="Heading4Char">
    <w:name w:val="Heading 4 Char"/>
    <w:basedOn w:val="DefaultParagraphFont"/>
    <w:link w:val="Heading4"/>
    <w:uiPriority w:val="9"/>
    <w:semiHidden/>
    <w:rsid w:val="0033023E"/>
    <w:rPr>
      <w:rFonts w:asciiTheme="majorHAnsi" w:eastAsiaTheme="majorEastAsia" w:hAnsiTheme="majorHAnsi" w:cstheme="majorBidi"/>
      <w:caps/>
    </w:rPr>
  </w:style>
  <w:style w:type="character" w:customStyle="1" w:styleId="Heading5Char">
    <w:name w:val="Heading 5 Char"/>
    <w:basedOn w:val="DefaultParagraphFont"/>
    <w:link w:val="Heading5"/>
    <w:uiPriority w:val="9"/>
    <w:semiHidden/>
    <w:rsid w:val="0033023E"/>
    <w:rPr>
      <w:rFonts w:asciiTheme="majorHAnsi" w:eastAsiaTheme="majorEastAsia" w:hAnsiTheme="majorHAnsi" w:cstheme="majorBidi"/>
      <w:i/>
      <w:iCs/>
      <w:caps/>
    </w:rPr>
  </w:style>
  <w:style w:type="character" w:customStyle="1" w:styleId="Heading6Char">
    <w:name w:val="Heading 6 Char"/>
    <w:basedOn w:val="DefaultParagraphFont"/>
    <w:link w:val="Heading6"/>
    <w:uiPriority w:val="9"/>
    <w:semiHidden/>
    <w:rsid w:val="0033023E"/>
    <w:rPr>
      <w:rFonts w:asciiTheme="majorHAnsi" w:eastAsiaTheme="majorEastAsia" w:hAnsiTheme="majorHAnsi" w:cstheme="majorBidi"/>
      <w:b/>
      <w:bCs/>
      <w:caps/>
      <w:color w:val="262626" w:themeColor="text1" w:themeTint="D9"/>
      <w:sz w:val="20"/>
      <w:szCs w:val="20"/>
    </w:rPr>
  </w:style>
  <w:style w:type="character" w:customStyle="1" w:styleId="Heading7Char">
    <w:name w:val="Heading 7 Char"/>
    <w:basedOn w:val="DefaultParagraphFont"/>
    <w:link w:val="Heading7"/>
    <w:uiPriority w:val="9"/>
    <w:semiHidden/>
    <w:rsid w:val="0033023E"/>
    <w:rPr>
      <w:rFonts w:asciiTheme="majorHAnsi" w:eastAsiaTheme="majorEastAsia" w:hAnsiTheme="majorHAnsi" w:cstheme="majorBidi"/>
      <w:b/>
      <w:bCs/>
      <w:i/>
      <w:iCs/>
      <w:caps/>
      <w:color w:val="262626" w:themeColor="text1" w:themeTint="D9"/>
      <w:sz w:val="20"/>
      <w:szCs w:val="20"/>
    </w:rPr>
  </w:style>
  <w:style w:type="character" w:customStyle="1" w:styleId="Heading8Char">
    <w:name w:val="Heading 8 Char"/>
    <w:basedOn w:val="DefaultParagraphFont"/>
    <w:link w:val="Heading8"/>
    <w:uiPriority w:val="9"/>
    <w:semiHidden/>
    <w:rsid w:val="0033023E"/>
    <w:rPr>
      <w:rFonts w:asciiTheme="majorHAnsi" w:eastAsiaTheme="majorEastAsia" w:hAnsiTheme="majorHAnsi" w:cstheme="majorBidi"/>
      <w:b/>
      <w:bCs/>
      <w:caps/>
      <w:color w:val="7F7F7F" w:themeColor="text1" w:themeTint="80"/>
      <w:sz w:val="20"/>
      <w:szCs w:val="20"/>
    </w:rPr>
  </w:style>
  <w:style w:type="character" w:customStyle="1" w:styleId="Heading9Char">
    <w:name w:val="Heading 9 Char"/>
    <w:basedOn w:val="DefaultParagraphFont"/>
    <w:link w:val="Heading9"/>
    <w:uiPriority w:val="9"/>
    <w:semiHidden/>
    <w:rsid w:val="0033023E"/>
    <w:rPr>
      <w:rFonts w:asciiTheme="majorHAnsi" w:eastAsiaTheme="majorEastAsia" w:hAnsiTheme="majorHAnsi" w:cstheme="majorBidi"/>
      <w:b/>
      <w:bCs/>
      <w:i/>
      <w:iCs/>
      <w:caps/>
      <w:color w:val="7F7F7F" w:themeColor="text1" w:themeTint="80"/>
      <w:sz w:val="20"/>
      <w:szCs w:val="20"/>
    </w:rPr>
  </w:style>
  <w:style w:type="paragraph" w:styleId="Caption">
    <w:name w:val="caption"/>
    <w:basedOn w:val="Normal"/>
    <w:next w:val="Normal"/>
    <w:uiPriority w:val="35"/>
    <w:semiHidden/>
    <w:unhideWhenUsed/>
    <w:qFormat/>
    <w:rsid w:val="0033023E"/>
    <w:pPr>
      <w:spacing w:line="240" w:lineRule="auto"/>
    </w:pPr>
    <w:rPr>
      <w:b/>
      <w:bCs/>
      <w:smallCaps/>
      <w:color w:val="595959" w:themeColor="text1" w:themeTint="A6"/>
    </w:rPr>
  </w:style>
  <w:style w:type="paragraph" w:styleId="Subtitle">
    <w:name w:val="Subtitle"/>
    <w:basedOn w:val="Normal"/>
    <w:next w:val="Normal"/>
    <w:link w:val="SubtitleChar"/>
    <w:uiPriority w:val="11"/>
    <w:qFormat/>
    <w:rsid w:val="0033023E"/>
    <w:pPr>
      <w:numPr>
        <w:ilvl w:val="1"/>
      </w:numPr>
    </w:pPr>
    <w:rPr>
      <w:rFonts w:asciiTheme="majorHAnsi" w:eastAsiaTheme="majorEastAsia" w:hAnsiTheme="majorHAnsi" w:cstheme="majorBidi"/>
      <w:smallCaps/>
      <w:color w:val="595959" w:themeColor="text1" w:themeTint="A6"/>
      <w:sz w:val="28"/>
      <w:szCs w:val="28"/>
    </w:rPr>
  </w:style>
  <w:style w:type="character" w:customStyle="1" w:styleId="SubtitleChar">
    <w:name w:val="Subtitle Char"/>
    <w:basedOn w:val="DefaultParagraphFont"/>
    <w:link w:val="Subtitle"/>
    <w:uiPriority w:val="11"/>
    <w:rsid w:val="0033023E"/>
    <w:rPr>
      <w:rFonts w:asciiTheme="majorHAnsi" w:eastAsiaTheme="majorEastAsia" w:hAnsiTheme="majorHAnsi" w:cstheme="majorBidi"/>
      <w:smallCaps/>
      <w:color w:val="595959" w:themeColor="text1" w:themeTint="A6"/>
      <w:sz w:val="28"/>
      <w:szCs w:val="28"/>
    </w:rPr>
  </w:style>
  <w:style w:type="character" w:styleId="Strong">
    <w:name w:val="Strong"/>
    <w:basedOn w:val="DefaultParagraphFont"/>
    <w:uiPriority w:val="22"/>
    <w:qFormat/>
    <w:rsid w:val="0033023E"/>
    <w:rPr>
      <w:b/>
      <w:bCs/>
    </w:rPr>
  </w:style>
  <w:style w:type="character" w:styleId="Emphasis">
    <w:name w:val="Emphasis"/>
    <w:basedOn w:val="DefaultParagraphFont"/>
    <w:uiPriority w:val="20"/>
    <w:qFormat/>
    <w:rsid w:val="0033023E"/>
    <w:rPr>
      <w:i/>
      <w:iCs/>
    </w:rPr>
  </w:style>
  <w:style w:type="paragraph" w:styleId="NoSpacing">
    <w:name w:val="No Spacing"/>
    <w:uiPriority w:val="1"/>
    <w:qFormat/>
    <w:rsid w:val="0033023E"/>
    <w:pPr>
      <w:spacing w:after="0" w:line="240" w:lineRule="auto"/>
    </w:pPr>
  </w:style>
  <w:style w:type="paragraph" w:styleId="Quote">
    <w:name w:val="Quote"/>
    <w:basedOn w:val="Normal"/>
    <w:next w:val="Normal"/>
    <w:link w:val="QuoteChar"/>
    <w:uiPriority w:val="29"/>
    <w:qFormat/>
    <w:rsid w:val="0033023E"/>
    <w:pPr>
      <w:spacing w:before="160" w:line="240" w:lineRule="auto"/>
      <w:ind w:left="720" w:right="720"/>
    </w:pPr>
    <w:rPr>
      <w:rFonts w:asciiTheme="majorHAnsi" w:eastAsiaTheme="majorEastAsia" w:hAnsiTheme="majorHAnsi" w:cstheme="majorBidi"/>
      <w:sz w:val="25"/>
      <w:szCs w:val="25"/>
    </w:rPr>
  </w:style>
  <w:style w:type="character" w:customStyle="1" w:styleId="QuoteChar">
    <w:name w:val="Quote Char"/>
    <w:basedOn w:val="DefaultParagraphFont"/>
    <w:link w:val="Quote"/>
    <w:uiPriority w:val="29"/>
    <w:rsid w:val="0033023E"/>
    <w:rPr>
      <w:rFonts w:asciiTheme="majorHAnsi" w:eastAsiaTheme="majorEastAsia" w:hAnsiTheme="majorHAnsi" w:cstheme="majorBidi"/>
      <w:sz w:val="25"/>
      <w:szCs w:val="25"/>
    </w:rPr>
  </w:style>
  <w:style w:type="paragraph" w:styleId="IntenseQuote">
    <w:name w:val="Intense Quote"/>
    <w:basedOn w:val="Normal"/>
    <w:next w:val="Normal"/>
    <w:link w:val="IntenseQuoteChar"/>
    <w:uiPriority w:val="30"/>
    <w:qFormat/>
    <w:rsid w:val="0033023E"/>
    <w:pPr>
      <w:spacing w:before="280" w:after="280" w:line="240" w:lineRule="auto"/>
      <w:ind w:left="1080" w:right="1080"/>
      <w:jc w:val="center"/>
    </w:pPr>
    <w:rPr>
      <w:color w:val="404040" w:themeColor="text1" w:themeTint="BF"/>
      <w:sz w:val="32"/>
      <w:szCs w:val="32"/>
    </w:rPr>
  </w:style>
  <w:style w:type="character" w:customStyle="1" w:styleId="IntenseQuoteChar">
    <w:name w:val="Intense Quote Char"/>
    <w:basedOn w:val="DefaultParagraphFont"/>
    <w:link w:val="IntenseQuote"/>
    <w:uiPriority w:val="30"/>
    <w:rsid w:val="0033023E"/>
    <w:rPr>
      <w:color w:val="404040" w:themeColor="text1" w:themeTint="BF"/>
      <w:sz w:val="32"/>
      <w:szCs w:val="32"/>
    </w:rPr>
  </w:style>
  <w:style w:type="character" w:styleId="SubtleEmphasis">
    <w:name w:val="Subtle Emphasis"/>
    <w:basedOn w:val="DefaultParagraphFont"/>
    <w:uiPriority w:val="19"/>
    <w:qFormat/>
    <w:rsid w:val="0033023E"/>
    <w:rPr>
      <w:i/>
      <w:iCs/>
      <w:color w:val="595959" w:themeColor="text1" w:themeTint="A6"/>
    </w:rPr>
  </w:style>
  <w:style w:type="character" w:styleId="IntenseEmphasis">
    <w:name w:val="Intense Emphasis"/>
    <w:basedOn w:val="DefaultParagraphFont"/>
    <w:uiPriority w:val="21"/>
    <w:qFormat/>
    <w:rsid w:val="0033023E"/>
    <w:rPr>
      <w:b/>
      <w:bCs/>
      <w:i/>
      <w:iCs/>
    </w:rPr>
  </w:style>
  <w:style w:type="character" w:styleId="SubtleReference">
    <w:name w:val="Subtle Reference"/>
    <w:basedOn w:val="DefaultParagraphFont"/>
    <w:uiPriority w:val="31"/>
    <w:qFormat/>
    <w:rsid w:val="0033023E"/>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33023E"/>
    <w:rPr>
      <w:b/>
      <w:bCs/>
      <w:caps w:val="0"/>
      <w:smallCaps/>
      <w:color w:val="auto"/>
      <w:spacing w:val="3"/>
      <w:u w:val="single"/>
    </w:rPr>
  </w:style>
  <w:style w:type="character" w:styleId="BookTitle">
    <w:name w:val="Book Title"/>
    <w:basedOn w:val="DefaultParagraphFont"/>
    <w:uiPriority w:val="33"/>
    <w:qFormat/>
    <w:rsid w:val="0033023E"/>
    <w:rPr>
      <w:b/>
      <w:bCs/>
      <w:smallCaps/>
      <w:spacing w:val="7"/>
    </w:rPr>
  </w:style>
  <w:style w:type="paragraph" w:styleId="TOCHeading">
    <w:name w:val="TOC Heading"/>
    <w:basedOn w:val="Heading1"/>
    <w:next w:val="Normal"/>
    <w:uiPriority w:val="39"/>
    <w:semiHidden/>
    <w:unhideWhenUsed/>
    <w:qFormat/>
    <w:rsid w:val="0033023E"/>
    <w:pPr>
      <w:outlineLvl w:val="9"/>
    </w:pPr>
  </w:style>
  <w:style w:type="paragraph" w:styleId="Revision">
    <w:name w:val="Revision"/>
    <w:hidden/>
    <w:uiPriority w:val="99"/>
    <w:semiHidden/>
    <w:rsid w:val="00F00BF3"/>
    <w:pPr>
      <w:spacing w:after="0" w:line="240" w:lineRule="auto"/>
    </w:pPr>
    <w:rPr>
      <w:sz w:val="20"/>
    </w:rPr>
  </w:style>
  <w:style w:type="character" w:styleId="Hyperlink">
    <w:name w:val="Hyperlink"/>
    <w:basedOn w:val="DefaultParagraphFont"/>
    <w:uiPriority w:val="99"/>
    <w:unhideWhenUsed/>
    <w:rsid w:val="0084480B"/>
    <w:rPr>
      <w:color w:val="58C1BA" w:themeColor="hyperlink"/>
      <w:u w:val="single"/>
    </w:rPr>
  </w:style>
  <w:style w:type="character" w:styleId="UnresolvedMention">
    <w:name w:val="Unresolved Mention"/>
    <w:basedOn w:val="DefaultParagraphFont"/>
    <w:uiPriority w:val="99"/>
    <w:semiHidden/>
    <w:unhideWhenUsed/>
    <w:rsid w:val="0084480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ihfa.ie" TargetMode="External"/><Relationship Id="rId4" Type="http://schemas.openxmlformats.org/officeDocument/2006/relationships/webSettings" Target="webSettings.xm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Ion">
  <a:themeElements>
    <a:clrScheme name="Ion">
      <a:dk1>
        <a:sysClr val="windowText" lastClr="000000"/>
      </a:dk1>
      <a:lt1>
        <a:sysClr val="window" lastClr="FFFFFF"/>
      </a:lt1>
      <a:dk2>
        <a:srgbClr val="1E5155"/>
      </a:dk2>
      <a:lt2>
        <a:srgbClr val="EBEBEB"/>
      </a:lt2>
      <a:accent1>
        <a:srgbClr val="B01513"/>
      </a:accent1>
      <a:accent2>
        <a:srgbClr val="EA6312"/>
      </a:accent2>
      <a:accent3>
        <a:srgbClr val="E6B729"/>
      </a:accent3>
      <a:accent4>
        <a:srgbClr val="6AAC90"/>
      </a:accent4>
      <a:accent5>
        <a:srgbClr val="54849A"/>
      </a:accent5>
      <a:accent6>
        <a:srgbClr val="9E5E9B"/>
      </a:accent6>
      <a:hlink>
        <a:srgbClr val="58C1BA"/>
      </a:hlink>
      <a:folHlink>
        <a:srgbClr val="9DFFCB"/>
      </a:folHlink>
    </a:clrScheme>
    <a:fontScheme name="Ion">
      <a:majorFont>
        <a:latin typeface="Century Gothic" panose="020B0502020202020204"/>
        <a:ea typeface=""/>
        <a:cs typeface=""/>
        <a:font script="Jpan" typeface="メイリオ"/>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Gothic" panose="020B050202020202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on">
      <a:fillStyleLst>
        <a:solidFill>
          <a:schemeClr val="phClr"/>
        </a:solidFill>
        <a:gradFill rotWithShape="1">
          <a:gsLst>
            <a:gs pos="0">
              <a:schemeClr val="phClr">
                <a:tint val="64000"/>
                <a:lumMod val="118000"/>
              </a:schemeClr>
            </a:gs>
            <a:gs pos="100000">
              <a:schemeClr val="phClr">
                <a:tint val="92000"/>
                <a:alpha val="100000"/>
                <a:lumMod val="110000"/>
              </a:schemeClr>
            </a:gs>
          </a:gsLst>
          <a:lin ang="5400000" scaled="0"/>
        </a:gradFill>
        <a:gradFill rotWithShape="1">
          <a:gsLst>
            <a:gs pos="0">
              <a:schemeClr val="phClr">
                <a:tint val="98000"/>
                <a:lumMod val="114000"/>
              </a:schemeClr>
            </a:gs>
            <a:gs pos="100000">
              <a:schemeClr val="phClr">
                <a:shade val="90000"/>
                <a:lumMod val="84000"/>
              </a:schemeClr>
            </a:gs>
          </a:gsLst>
          <a:lin ang="5400000" scaled="0"/>
        </a:gradFill>
      </a:fillStyleLst>
      <a:lnStyleLst>
        <a:ln w="9525" cap="rnd" cmpd="sng" algn="ctr">
          <a:solidFill>
            <a:schemeClr val="phClr"/>
          </a:solidFill>
          <a:prstDash val="solid"/>
        </a:ln>
        <a:ln w="19050" cap="rnd" cmpd="sng" algn="ctr">
          <a:solidFill>
            <a:schemeClr val="phClr"/>
          </a:solidFill>
          <a:prstDash val="solid"/>
        </a:ln>
        <a:ln w="28575" cap="rnd" cmpd="sng" algn="ctr">
          <a:solidFill>
            <a:schemeClr val="phClr"/>
          </a:solidFill>
          <a:prstDash val="solid"/>
        </a:ln>
      </a:lnStyleLst>
      <a:effectStyleLst>
        <a:effectStyle>
          <a:effectLst/>
        </a:effectStyle>
        <a:effectStyle>
          <a:effectLst>
            <a:outerShdw blurRad="38100" dist="25400" dir="5400000" rotWithShape="0">
              <a:srgbClr val="000000">
                <a:alpha val="45000"/>
              </a:srgbClr>
            </a:outerShdw>
          </a:effectLst>
        </a:effectStyle>
        <a:effectStyle>
          <a:effectLst>
            <a:outerShdw blurRad="63500" dist="38100" dir="5400000" rotWithShape="0">
              <a:srgbClr val="000000">
                <a:alpha val="60000"/>
              </a:srgbClr>
            </a:outerShdw>
          </a:effectLst>
          <a:scene3d>
            <a:camera prst="orthographicFront">
              <a:rot lat="0" lon="0" rev="0"/>
            </a:camera>
            <a:lightRig rig="threePt" dir="tl"/>
          </a:scene3d>
          <a:sp3d prstMaterial="plastic">
            <a:bevelT w="0" h="0"/>
          </a:sp3d>
        </a:effectStyle>
      </a:effectStyleLst>
      <a:bgFillStyleLst>
        <a:solidFill>
          <a:schemeClr val="phClr"/>
        </a:solidFill>
        <a:gradFill rotWithShape="1">
          <a:gsLst>
            <a:gs pos="0">
              <a:schemeClr val="phClr">
                <a:tint val="97000"/>
                <a:hueMod val="88000"/>
                <a:satMod val="130000"/>
                <a:lumMod val="124000"/>
              </a:schemeClr>
            </a:gs>
            <a:gs pos="100000">
              <a:schemeClr val="phClr">
                <a:tint val="96000"/>
                <a:shade val="88000"/>
                <a:hueMod val="108000"/>
                <a:satMod val="164000"/>
                <a:lumMod val="76000"/>
              </a:schemeClr>
            </a:gs>
          </a:gsLst>
          <a:path path="circle">
            <a:fillToRect l="45000" t="65000" r="125000" b="100000"/>
          </a:path>
        </a:gradFill>
        <a:blipFill rotWithShape="1">
          <a:blip xmlns:r="http://schemas.openxmlformats.org/officeDocument/2006/relationships" r:embed="rId1">
            <a:duotone>
              <a:schemeClr val="phClr">
                <a:shade val="69000"/>
                <a:hueMod val="108000"/>
                <a:satMod val="164000"/>
                <a:lumMod val="74000"/>
              </a:schemeClr>
              <a:schemeClr val="phClr">
                <a:tint val="96000"/>
                <a:hueMod val="88000"/>
                <a:satMod val="140000"/>
                <a:lumMod val="132000"/>
              </a:schemeClr>
            </a:duotone>
          </a:blip>
          <a:stretch/>
        </a:blipFill>
      </a:bgFillStyleLst>
    </a:fmtScheme>
  </a:themeElements>
  <a:objectDefaults/>
  <a:extraClrSchemeLst/>
  <a:extLst>
    <a:ext uri="{05A4C25C-085E-4340-85A3-A5531E510DB2}">
      <thm15:themeFamily xmlns:thm15="http://schemas.microsoft.com/office/thememl/2012/main" name="Ion" id="{B8441ADB-2E43-4AF7-B97A-BD870242C6A8}" vid="{292E63A9-BB86-4E3D-B92A-7223C6510D2E}"/>
    </a:ext>
  </a:extLst>
</a:theme>
</file>

<file path=docProps/app.xml><?xml version="1.0" encoding="utf-8"?>
<Properties xmlns="http://schemas.openxmlformats.org/officeDocument/2006/extended-properties" xmlns:vt="http://schemas.openxmlformats.org/officeDocument/2006/docPropsVTypes">
  <Template>Normal</Template>
  <TotalTime>7</TotalTime>
  <Pages>11</Pages>
  <Words>5125</Words>
  <Characters>29216</Characters>
  <Application>Microsoft Office Word</Application>
  <DocSecurity>0</DocSecurity>
  <Lines>243</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Moira Callanan</dc:creator>
  <cp:keywords/>
  <dc:description/>
  <cp:lastModifiedBy>Laura Helen</cp:lastModifiedBy>
  <cp:revision>2</cp:revision>
  <cp:lastPrinted>2024-04-22T10:29:00Z</cp:lastPrinted>
  <dcterms:created xsi:type="dcterms:W3CDTF">2025-07-04T08:14:00Z</dcterms:created>
  <dcterms:modified xsi:type="dcterms:W3CDTF">2025-07-04T08:14:00Z</dcterms:modified>
</cp:coreProperties>
</file>